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19" w:rsidRPr="00C450E2" w:rsidRDefault="00603B19" w:rsidP="00C450E2">
      <w:pPr>
        <w:autoSpaceDE w:val="0"/>
        <w:autoSpaceDN w:val="0"/>
        <w:adjustRightInd w:val="0"/>
        <w:jc w:val="center"/>
        <w:rPr>
          <w:rFonts w:ascii="Times New Roman" w:eastAsia="Times New Roman" w:cs="Times New Roman"/>
          <w:sz w:val="36"/>
          <w:szCs w:val="36"/>
          <w:lang w:eastAsia="lv-LV"/>
        </w:rPr>
      </w:pPr>
      <w:r w:rsidRPr="00C450E2">
        <w:rPr>
          <w:rFonts w:ascii="Times New Roman" w:eastAsia="Times New Roman" w:cs="Times New Roman"/>
          <w:sz w:val="36"/>
          <w:szCs w:val="36"/>
          <w:lang w:eastAsia="lv-LV"/>
        </w:rPr>
        <w:t>Dagdas novads</w:t>
      </w:r>
    </w:p>
    <w:p w:rsidR="00603B19" w:rsidRDefault="00603B19" w:rsidP="00C450E2">
      <w:pPr>
        <w:autoSpaceDE w:val="0"/>
        <w:autoSpaceDN w:val="0"/>
        <w:adjustRightInd w:val="0"/>
        <w:jc w:val="center"/>
        <w:rPr>
          <w:rFonts w:ascii="Times New Roman" w:eastAsia="Times New Roman" w:cs="Times New Roman"/>
          <w:b/>
          <w:bCs/>
          <w:sz w:val="36"/>
          <w:szCs w:val="36"/>
          <w:lang w:eastAsia="lv-LV"/>
        </w:rPr>
      </w:pPr>
      <w:r w:rsidRPr="00C450E2">
        <w:rPr>
          <w:rFonts w:ascii="Times New Roman" w:eastAsia="Times New Roman" w:cs="Times New Roman"/>
          <w:b/>
          <w:bCs/>
          <w:sz w:val="36"/>
          <w:szCs w:val="36"/>
          <w:lang w:eastAsia="lv-LV"/>
        </w:rPr>
        <w:t>Aleksandrovas internātpamatskola</w:t>
      </w:r>
    </w:p>
    <w:p w:rsidR="00603B19" w:rsidRPr="00C450E2" w:rsidRDefault="00603B19" w:rsidP="00C450E2">
      <w:pPr>
        <w:autoSpaceDE w:val="0"/>
        <w:autoSpaceDN w:val="0"/>
        <w:adjustRightInd w:val="0"/>
        <w:jc w:val="center"/>
        <w:rPr>
          <w:rFonts w:ascii="Times New Roman" w:eastAsia="Times New Roman" w:cs="Times New Roman"/>
          <w:b/>
          <w:bCs/>
          <w:sz w:val="36"/>
          <w:szCs w:val="36"/>
          <w:lang w:eastAsia="lv-LV"/>
        </w:rPr>
      </w:pP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Aleksandrovas ciems,</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Konstantinovas pagasts,</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p/n Krūmāji</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Dagdas  novads,</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LV-5680</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Tālruņi: 65621023,</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m.t. 29467813,</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Tālrunis /fakss: 65621024,</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 xml:space="preserve">Izglītības iestādes reģistrācijas </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Nr.4222900579</w:t>
      </w:r>
    </w:p>
    <w:p w:rsidR="00603B19" w:rsidRPr="002056AA" w:rsidRDefault="00603B19" w:rsidP="002056AA">
      <w:pPr>
        <w:autoSpaceDE w:val="0"/>
        <w:autoSpaceDN w:val="0"/>
        <w:adjustRightInd w:val="0"/>
        <w:spacing w:after="0" w:line="240" w:lineRule="auto"/>
        <w:jc w:val="right"/>
        <w:rPr>
          <w:rFonts w:ascii="Times New Roman" w:eastAsia="Times New Roman" w:cs="Times New Roman"/>
          <w:sz w:val="24"/>
          <w:szCs w:val="24"/>
          <w:lang w:eastAsia="lv-LV"/>
        </w:rPr>
      </w:pPr>
      <w:r w:rsidRPr="002056AA">
        <w:rPr>
          <w:rFonts w:ascii="Times New Roman" w:eastAsia="Times New Roman" w:cs="Times New Roman"/>
          <w:sz w:val="24"/>
          <w:szCs w:val="24"/>
          <w:lang w:eastAsia="lv-LV"/>
        </w:rPr>
        <w:t xml:space="preserve">e-pasts: </w:t>
      </w:r>
      <w:hyperlink r:id="rId7" w:history="1">
        <w:r w:rsidRPr="002056AA">
          <w:rPr>
            <w:rStyle w:val="Hyperlink"/>
            <w:rFonts w:ascii="Times New Roman" w:eastAsia="Times New Roman"/>
            <w:sz w:val="24"/>
            <w:szCs w:val="24"/>
            <w:lang w:eastAsia="lv-LV"/>
          </w:rPr>
          <w:t>aleksandrova-skola@inbox.lv</w:t>
        </w:r>
      </w:hyperlink>
    </w:p>
    <w:p w:rsidR="00603B19" w:rsidRPr="002056AA" w:rsidRDefault="00603B19" w:rsidP="002056AA">
      <w:pPr>
        <w:autoSpaceDE w:val="0"/>
        <w:autoSpaceDN w:val="0"/>
        <w:adjustRightInd w:val="0"/>
        <w:spacing w:after="0" w:line="240" w:lineRule="auto"/>
        <w:jc w:val="right"/>
        <w:rPr>
          <w:rFonts w:ascii="TimesNewRomanPSMT" w:hAnsi="TimesNewRomanPSMT" w:cs="TimesNewRomanPSMT"/>
          <w:sz w:val="24"/>
          <w:szCs w:val="24"/>
          <w:lang w:eastAsia="lv-LV"/>
        </w:rPr>
      </w:pPr>
      <w:r w:rsidRPr="002056AA">
        <w:rPr>
          <w:rFonts w:ascii="Times New Roman" w:eastAsia="Times New Roman" w:cs="Times New Roman"/>
          <w:sz w:val="24"/>
          <w:szCs w:val="24"/>
          <w:lang w:eastAsia="lv-LV"/>
        </w:rPr>
        <w:t xml:space="preserve">mājas lapa: </w:t>
      </w:r>
      <w:hyperlink r:id="rId8" w:history="1">
        <w:r w:rsidRPr="002056AA">
          <w:rPr>
            <w:rStyle w:val="Hyperlink"/>
            <w:rFonts w:ascii="Times New Roman" w:eastAsia="Times New Roman"/>
            <w:sz w:val="24"/>
            <w:szCs w:val="24"/>
            <w:lang w:eastAsia="lv-LV"/>
          </w:rPr>
          <w:t>www.dagda.lv</w:t>
        </w:r>
      </w:hyperlink>
    </w:p>
    <w:p w:rsidR="00603B19" w:rsidRPr="002056AA" w:rsidRDefault="00603B19" w:rsidP="002056AA">
      <w:pPr>
        <w:autoSpaceDE w:val="0"/>
        <w:autoSpaceDN w:val="0"/>
        <w:adjustRightInd w:val="0"/>
        <w:spacing w:after="0" w:line="240" w:lineRule="auto"/>
        <w:rPr>
          <w:rFonts w:ascii="TimesNewRomanPSMT" w:hAnsi="TimesNewRomanPSMT" w:cs="TimesNewRomanPSMT"/>
          <w:sz w:val="24"/>
          <w:szCs w:val="24"/>
          <w:lang w:eastAsia="lv-LV"/>
        </w:rPr>
      </w:pPr>
    </w:p>
    <w:p w:rsidR="00603B19" w:rsidRPr="002056AA" w:rsidRDefault="00603B19" w:rsidP="002056AA">
      <w:pPr>
        <w:autoSpaceDE w:val="0"/>
        <w:autoSpaceDN w:val="0"/>
        <w:adjustRightInd w:val="0"/>
        <w:spacing w:after="0" w:line="240" w:lineRule="auto"/>
        <w:jc w:val="right"/>
        <w:rPr>
          <w:rFonts w:ascii="Times New Roman" w:eastAsia="Times New Roman" w:cs="Times New Roman"/>
          <w:b/>
          <w:sz w:val="28"/>
          <w:szCs w:val="28"/>
          <w:lang w:eastAsia="lv-LV"/>
        </w:rPr>
      </w:pPr>
      <w:r w:rsidRPr="002056AA">
        <w:rPr>
          <w:rFonts w:ascii="Times New Roman" w:eastAsia="Times New Roman" w:cs="Times New Roman"/>
          <w:sz w:val="28"/>
          <w:szCs w:val="28"/>
          <w:lang w:eastAsia="lv-LV"/>
        </w:rPr>
        <w:t xml:space="preserve">Izglītības iestādes vadītāja  </w:t>
      </w:r>
      <w:r w:rsidRPr="002056AA">
        <w:rPr>
          <w:rFonts w:ascii="Times New Roman" w:eastAsia="Times New Roman" w:cs="Times New Roman"/>
          <w:b/>
          <w:sz w:val="28"/>
          <w:szCs w:val="28"/>
          <w:lang w:eastAsia="lv-LV"/>
        </w:rPr>
        <w:t>Anita Malinovska</w:t>
      </w:r>
    </w:p>
    <w:p w:rsidR="00603B19" w:rsidRDefault="00603B19" w:rsidP="00C450E2">
      <w:pPr>
        <w:autoSpaceDE w:val="0"/>
        <w:autoSpaceDN w:val="0"/>
        <w:adjustRightInd w:val="0"/>
        <w:jc w:val="center"/>
        <w:rPr>
          <w:rFonts w:ascii="TimesNewRomanPSMT" w:hAnsi="TimesNewRomanPSMT" w:cs="TimesNewRomanPSMT"/>
          <w:b/>
          <w:sz w:val="48"/>
          <w:szCs w:val="48"/>
          <w:lang w:eastAsia="lv-LV"/>
        </w:rPr>
      </w:pPr>
    </w:p>
    <w:p w:rsidR="00603B19" w:rsidRPr="00D74E7D" w:rsidRDefault="00603B19" w:rsidP="00C450E2">
      <w:pPr>
        <w:autoSpaceDE w:val="0"/>
        <w:autoSpaceDN w:val="0"/>
        <w:adjustRightInd w:val="0"/>
        <w:jc w:val="center"/>
        <w:rPr>
          <w:rFonts w:ascii="TimesNewRomanPSMT" w:hAnsi="TimesNewRomanPSMT" w:cs="TimesNewRomanPSMT"/>
          <w:b/>
          <w:sz w:val="48"/>
          <w:szCs w:val="48"/>
          <w:lang w:eastAsia="lv-LV"/>
        </w:rPr>
      </w:pPr>
      <w:r w:rsidRPr="00D74E7D">
        <w:rPr>
          <w:rFonts w:ascii="TimesNewRomanPSMT" w:hAnsi="TimesNewRomanPSMT" w:cs="TimesNewRomanPSMT"/>
          <w:b/>
          <w:sz w:val="48"/>
          <w:szCs w:val="48"/>
          <w:lang w:eastAsia="lv-LV"/>
        </w:rPr>
        <w:t>PA</w:t>
      </w:r>
      <w:r>
        <w:rPr>
          <w:rFonts w:ascii="Times New Roman" w:cs="Times New Roman"/>
          <w:b/>
          <w:sz w:val="48"/>
          <w:szCs w:val="48"/>
          <w:lang w:eastAsia="lv-LV"/>
        </w:rPr>
        <w:t>Š</w:t>
      </w:r>
      <w:r>
        <w:rPr>
          <w:rFonts w:ascii="TimesNewRomanPSMT" w:hAnsi="TimesNewRomanPSMT" w:cs="TimesNewRomanPSMT"/>
          <w:b/>
          <w:sz w:val="48"/>
          <w:szCs w:val="48"/>
          <w:lang w:eastAsia="lv-LV"/>
        </w:rPr>
        <w:t>NO</w:t>
      </w:r>
      <w:r w:rsidRPr="00D74E7D">
        <w:rPr>
          <w:rFonts w:ascii="TimesNewRomanPSMT" w:hAnsi="TimesNewRomanPSMT" w:cs="TimesNewRomanPSMT"/>
          <w:b/>
          <w:sz w:val="48"/>
          <w:szCs w:val="48"/>
          <w:lang w:eastAsia="lv-LV"/>
        </w:rPr>
        <w:t>VĒRTĒJUMA ZIŅOJUMS</w:t>
      </w:r>
    </w:p>
    <w:p w:rsidR="00603B19" w:rsidRDefault="00603B19" w:rsidP="00C450E2">
      <w:pPr>
        <w:autoSpaceDE w:val="0"/>
        <w:autoSpaceDN w:val="0"/>
        <w:adjustRightInd w:val="0"/>
        <w:rPr>
          <w:rFonts w:ascii="TimesNewRomanPSMT" w:hAnsi="TimesNewRomanPSMT" w:cs="TimesNewRomanPSMT"/>
          <w:sz w:val="48"/>
          <w:szCs w:val="48"/>
          <w:lang w:eastAsia="lv-LV"/>
        </w:rPr>
      </w:pPr>
    </w:p>
    <w:p w:rsidR="00603B19" w:rsidRDefault="00603B19" w:rsidP="00C450E2">
      <w:pPr>
        <w:autoSpaceDE w:val="0"/>
        <w:autoSpaceDN w:val="0"/>
        <w:adjustRightInd w:val="0"/>
        <w:rPr>
          <w:rFonts w:ascii="TimesNewRomanPSMT" w:hAnsi="TimesNewRomanPSMT" w:cs="TimesNewRomanPSMT"/>
          <w:sz w:val="48"/>
          <w:szCs w:val="48"/>
          <w:lang w:eastAsia="lv-LV"/>
        </w:rPr>
      </w:pPr>
    </w:p>
    <w:p w:rsidR="00603B19" w:rsidRDefault="00603B19" w:rsidP="00C450E2">
      <w:pPr>
        <w:autoSpaceDE w:val="0"/>
        <w:autoSpaceDN w:val="0"/>
        <w:adjustRightInd w:val="0"/>
        <w:rPr>
          <w:rFonts w:ascii="TimesNewRomanPSMT" w:hAnsi="TimesNewRomanPSMT" w:cs="TimesNewRomanPSMT"/>
          <w:sz w:val="48"/>
          <w:szCs w:val="48"/>
          <w:lang w:eastAsia="lv-LV"/>
        </w:rPr>
      </w:pPr>
    </w:p>
    <w:p w:rsidR="00603B19" w:rsidRDefault="00603B19" w:rsidP="00C450E2">
      <w:pPr>
        <w:rPr>
          <w:rFonts w:ascii="TimesNewRomanPSMT" w:hAnsi="TimesNewRomanPSMT" w:cs="TimesNewRomanPSMT"/>
          <w:lang w:eastAsia="lv-LV"/>
        </w:rPr>
      </w:pPr>
    </w:p>
    <w:p w:rsidR="00603B19" w:rsidRDefault="00603B19" w:rsidP="00C450E2">
      <w:pPr>
        <w:rPr>
          <w:rFonts w:ascii="TimesNewRomanPSMT" w:hAnsi="TimesNewRomanPSMT" w:cs="TimesNewRomanPSMT"/>
          <w:lang w:eastAsia="lv-LV"/>
        </w:rPr>
      </w:pPr>
    </w:p>
    <w:p w:rsidR="00603B19" w:rsidRDefault="00603B19" w:rsidP="00C450E2">
      <w:pPr>
        <w:rPr>
          <w:rFonts w:ascii="TimesNewRomanPSMT" w:hAnsi="TimesNewRomanPSMT" w:cs="TimesNewRomanPSMT"/>
          <w:lang w:eastAsia="lv-LV"/>
        </w:rPr>
      </w:pPr>
    </w:p>
    <w:p w:rsidR="00603B19" w:rsidRDefault="00603B19" w:rsidP="00C450E2">
      <w:pPr>
        <w:rPr>
          <w:rFonts w:ascii="TimesNewRomanPSMT" w:hAnsi="TimesNewRomanPSMT" w:cs="TimesNewRomanPSMT"/>
          <w:lang w:eastAsia="lv-LV"/>
        </w:rPr>
      </w:pPr>
    </w:p>
    <w:p w:rsidR="00603B19" w:rsidRDefault="00603B19" w:rsidP="00C450E2">
      <w:pPr>
        <w:rPr>
          <w:rFonts w:ascii="TimesNewRomanPSMT" w:hAnsi="TimesNewRomanPSMT" w:cs="TimesNewRomanPSMT"/>
          <w:lang w:eastAsia="lv-LV"/>
        </w:rPr>
      </w:pPr>
    </w:p>
    <w:p w:rsidR="00603B19" w:rsidRDefault="00603B19" w:rsidP="00C450E2">
      <w:pPr>
        <w:rPr>
          <w:rFonts w:ascii="TimesNewRomanPSMT" w:hAnsi="TimesNewRomanPSMT" w:cs="TimesNewRomanPSMT"/>
          <w:lang w:eastAsia="lv-LV"/>
        </w:rPr>
      </w:pPr>
    </w:p>
    <w:p w:rsidR="00603B19" w:rsidRPr="00C450E2" w:rsidRDefault="00603B19" w:rsidP="00C450E2">
      <w:pPr>
        <w:spacing w:after="0" w:line="240" w:lineRule="auto"/>
        <w:jc w:val="center"/>
        <w:rPr>
          <w:rFonts w:ascii="Times New Roman" w:eastAsia="Times New Roman" w:cs="Times New Roman"/>
          <w:sz w:val="28"/>
          <w:szCs w:val="28"/>
          <w:lang w:eastAsia="lv-LV"/>
        </w:rPr>
      </w:pPr>
      <w:r w:rsidRPr="00C450E2">
        <w:rPr>
          <w:rFonts w:ascii="Times New Roman" w:eastAsia="Times New Roman" w:cs="Times New Roman"/>
          <w:sz w:val="28"/>
          <w:szCs w:val="28"/>
          <w:lang w:eastAsia="lv-LV"/>
        </w:rPr>
        <w:t xml:space="preserve">Aleksandrova </w:t>
      </w:r>
    </w:p>
    <w:p w:rsidR="00603B19" w:rsidRPr="00C450E2" w:rsidRDefault="00603B19" w:rsidP="00C450E2">
      <w:pPr>
        <w:spacing w:after="0" w:line="240" w:lineRule="auto"/>
        <w:jc w:val="center"/>
        <w:rPr>
          <w:rFonts w:ascii="Times New Roman" w:eastAsia="Times New Roman" w:cs="Times New Roman"/>
          <w:sz w:val="28"/>
          <w:szCs w:val="28"/>
          <w:lang w:eastAsia="lv-LV"/>
        </w:rPr>
      </w:pPr>
      <w:r w:rsidRPr="00C450E2">
        <w:rPr>
          <w:rFonts w:ascii="Times New Roman" w:eastAsia="Times New Roman" w:cs="Times New Roman"/>
          <w:sz w:val="28"/>
          <w:szCs w:val="28"/>
          <w:lang w:eastAsia="lv-LV"/>
        </w:rPr>
        <w:t>18.09.2013.</w:t>
      </w:r>
    </w:p>
    <w:p w:rsidR="00603B19" w:rsidRPr="00C450E2" w:rsidRDefault="00603B19" w:rsidP="00C450E2">
      <w:pPr>
        <w:spacing w:after="0" w:line="240" w:lineRule="auto"/>
        <w:jc w:val="center"/>
        <w:rPr>
          <w:rFonts w:ascii="Times New Roman" w:eastAsia="Times New Roman" w:cs="Times New Roman"/>
          <w:lang w:eastAsia="lv-LV"/>
        </w:rPr>
      </w:pPr>
    </w:p>
    <w:p w:rsidR="00603B19" w:rsidRDefault="00603B19" w:rsidP="00632B37">
      <w:pPr>
        <w:spacing w:after="0" w:line="240" w:lineRule="auto"/>
        <w:jc w:val="both"/>
        <w:rPr>
          <w:rFonts w:ascii="Times New Roman" w:cs="Times New Roman"/>
          <w:sz w:val="24"/>
          <w:szCs w:val="24"/>
        </w:rPr>
      </w:pPr>
      <w:r w:rsidRPr="005843B7">
        <w:rPr>
          <w:rFonts w:ascii="Times New Roman" w:cs="Times New Roman"/>
          <w:sz w:val="24"/>
          <w:szCs w:val="24"/>
        </w:rPr>
        <w:t>18.09.2013.</w:t>
      </w:r>
    </w:p>
    <w:p w:rsidR="00603B19" w:rsidRPr="005843B7" w:rsidRDefault="00603B19" w:rsidP="00632B37">
      <w:pPr>
        <w:spacing w:after="0" w:line="240" w:lineRule="auto"/>
        <w:jc w:val="both"/>
        <w:rPr>
          <w:rFonts w:ascii="Times New Roman" w:cs="Times New Roman"/>
          <w:sz w:val="24"/>
          <w:szCs w:val="24"/>
        </w:rPr>
      </w:pPr>
    </w:p>
    <w:p w:rsidR="00603B19" w:rsidRPr="005843B7" w:rsidRDefault="00603B19" w:rsidP="00632B37">
      <w:pPr>
        <w:spacing w:after="0" w:line="240" w:lineRule="auto"/>
        <w:jc w:val="both"/>
        <w:rPr>
          <w:rFonts w:ascii="Times New Roman" w:cs="Times New Roman"/>
          <w:sz w:val="24"/>
          <w:szCs w:val="24"/>
        </w:rPr>
      </w:pPr>
    </w:p>
    <w:p w:rsidR="00603B19" w:rsidRPr="005843B7" w:rsidRDefault="00603B19" w:rsidP="00D9679C">
      <w:pPr>
        <w:pStyle w:val="ListParagraph"/>
        <w:numPr>
          <w:ilvl w:val="0"/>
          <w:numId w:val="1"/>
        </w:numPr>
        <w:spacing w:after="0" w:line="240" w:lineRule="auto"/>
        <w:jc w:val="center"/>
        <w:rPr>
          <w:rFonts w:ascii="Times New Roman" w:cs="Times New Roman"/>
          <w:b/>
          <w:sz w:val="28"/>
          <w:szCs w:val="28"/>
        </w:rPr>
      </w:pPr>
      <w:r w:rsidRPr="005843B7">
        <w:rPr>
          <w:rFonts w:ascii="Times New Roman" w:cs="Times New Roman"/>
          <w:b/>
          <w:sz w:val="28"/>
          <w:szCs w:val="28"/>
        </w:rPr>
        <w:t>Iestādes vispārīgs raksturojums</w:t>
      </w:r>
    </w:p>
    <w:p w:rsidR="00603B19" w:rsidRPr="005843B7" w:rsidRDefault="00603B19" w:rsidP="00632B37">
      <w:pPr>
        <w:pStyle w:val="ListParagraph"/>
        <w:spacing w:after="0" w:line="240" w:lineRule="auto"/>
        <w:ind w:left="0" w:firstLine="720"/>
        <w:jc w:val="both"/>
        <w:rPr>
          <w:rFonts w:ascii="Times New Roman" w:cs="Times New Roman"/>
          <w:b/>
          <w:sz w:val="24"/>
          <w:szCs w:val="24"/>
        </w:rPr>
      </w:pPr>
      <w:r w:rsidRPr="005843B7">
        <w:rPr>
          <w:rFonts w:ascii="Times New Roman" w:cs="Times New Roman"/>
          <w:sz w:val="24"/>
          <w:szCs w:val="24"/>
        </w:rPr>
        <w:t>Aleksandrovas  internātpamatskola (turpmāk tekstā – skola)  ir Dagdas novada pašvaldības dibināta vispārējās izglītības iestāde, kura atrodas 9 km attālumā no Dagdas pilsētas, 2 km  attālumā no Konstantinovas  pagasta  centra, apdzīvotā vietā „Aleksandrova”.</w:t>
      </w:r>
    </w:p>
    <w:p w:rsidR="00603B19" w:rsidRPr="005843B7" w:rsidRDefault="00603B19" w:rsidP="00632B37">
      <w:pPr>
        <w:spacing w:after="0" w:line="240" w:lineRule="auto"/>
        <w:ind w:firstLine="567"/>
        <w:jc w:val="both"/>
        <w:rPr>
          <w:rFonts w:ascii="Times New Roman" w:cs="Times New Roman"/>
          <w:sz w:val="24"/>
          <w:szCs w:val="24"/>
        </w:rPr>
      </w:pPr>
      <w:r w:rsidRPr="005843B7">
        <w:rPr>
          <w:rFonts w:ascii="Times New Roman" w:cs="Times New Roman"/>
          <w:sz w:val="24"/>
          <w:szCs w:val="24"/>
        </w:rPr>
        <w:t>Skola ir izvietota vairākās ēkās – mācību korpuss,  internāta ēka, kokapstrādes un metālapstrādes mācību darbnīcas, mācību klases un kabineti dienesta viesnīcas 1. kāpņu telpās un vairākas saimniecības ēkas.</w:t>
      </w:r>
    </w:p>
    <w:p w:rsidR="00603B19" w:rsidRPr="005843B7" w:rsidRDefault="00603B19" w:rsidP="00D058C1">
      <w:pPr>
        <w:spacing w:after="0" w:line="240" w:lineRule="auto"/>
        <w:ind w:firstLine="567"/>
        <w:jc w:val="both"/>
        <w:rPr>
          <w:rFonts w:ascii="Times New Roman" w:cs="Times New Roman"/>
          <w:sz w:val="24"/>
          <w:szCs w:val="24"/>
        </w:rPr>
      </w:pPr>
      <w:r w:rsidRPr="005843B7">
        <w:rPr>
          <w:rFonts w:ascii="Times New Roman" w:cs="Times New Roman"/>
          <w:sz w:val="24"/>
          <w:szCs w:val="24"/>
        </w:rPr>
        <w:t>Skolas pirmsākumi meklējami Bojāru palīgskolā 1960. gadā,</w:t>
      </w:r>
    </w:p>
    <w:p w:rsidR="00603B19" w:rsidRPr="005843B7" w:rsidRDefault="00603B19" w:rsidP="00D058C1">
      <w:pPr>
        <w:spacing w:after="0" w:line="240" w:lineRule="auto"/>
        <w:ind w:firstLine="567"/>
        <w:jc w:val="both"/>
        <w:rPr>
          <w:rFonts w:ascii="Times New Roman" w:cs="Times New Roman"/>
          <w:sz w:val="24"/>
          <w:szCs w:val="24"/>
        </w:rPr>
      </w:pPr>
      <w:r w:rsidRPr="005843B7">
        <w:rPr>
          <w:rFonts w:ascii="Times New Roman" w:cs="Times New Roman"/>
          <w:sz w:val="24"/>
          <w:szCs w:val="24"/>
        </w:rPr>
        <w:t>1965. gadā skolu pārceļ uz Rudušķu ciemu un nosauc par Rudušķu palīgskolu,</w:t>
      </w:r>
    </w:p>
    <w:p w:rsidR="00603B19" w:rsidRPr="005843B7" w:rsidRDefault="00603B19" w:rsidP="00D058C1">
      <w:pPr>
        <w:spacing w:after="0" w:line="240" w:lineRule="auto"/>
        <w:ind w:firstLine="567"/>
        <w:jc w:val="both"/>
        <w:rPr>
          <w:rFonts w:ascii="Times New Roman" w:cs="Times New Roman"/>
          <w:sz w:val="24"/>
          <w:szCs w:val="24"/>
        </w:rPr>
      </w:pPr>
      <w:r w:rsidRPr="005843B7">
        <w:rPr>
          <w:rFonts w:ascii="Times New Roman" w:cs="Times New Roman"/>
          <w:sz w:val="24"/>
          <w:szCs w:val="24"/>
        </w:rPr>
        <w:t>1980. gadā skol</w:t>
      </w:r>
      <w:r>
        <w:rPr>
          <w:rFonts w:ascii="Times New Roman" w:cs="Times New Roman"/>
          <w:sz w:val="24"/>
          <w:szCs w:val="24"/>
        </w:rPr>
        <w:t>a</w:t>
      </w:r>
      <w:r w:rsidRPr="005843B7">
        <w:rPr>
          <w:rFonts w:ascii="Times New Roman" w:cs="Times New Roman"/>
          <w:sz w:val="24"/>
          <w:szCs w:val="24"/>
        </w:rPr>
        <w:t xml:space="preserve"> pārcelta uz Aleksandrovu un nosaukta par Iskras palīginternātskolu. </w:t>
      </w:r>
    </w:p>
    <w:p w:rsidR="00603B19" w:rsidRPr="005843B7" w:rsidRDefault="00603B19" w:rsidP="00D058C1">
      <w:pPr>
        <w:spacing w:after="0" w:line="240" w:lineRule="auto"/>
        <w:ind w:firstLine="567"/>
        <w:jc w:val="both"/>
        <w:rPr>
          <w:rFonts w:ascii="Times New Roman" w:cs="Times New Roman"/>
          <w:sz w:val="24"/>
          <w:szCs w:val="24"/>
        </w:rPr>
      </w:pPr>
      <w:r w:rsidRPr="005843B7">
        <w:rPr>
          <w:rFonts w:ascii="Times New Roman" w:cs="Times New Roman"/>
          <w:sz w:val="24"/>
          <w:szCs w:val="24"/>
        </w:rPr>
        <w:t>1995. gadā skola pāriet uz  9 – gadīgo izglītību un tiek pārdēvēta par Aleksandrovas speciālo internātskolu. Skola atrodas Krāslavas rajona padomes pakļautībā.</w:t>
      </w:r>
    </w:p>
    <w:p w:rsidR="00603B19" w:rsidRDefault="00603B19" w:rsidP="00D058C1">
      <w:pPr>
        <w:spacing w:after="0" w:line="240" w:lineRule="auto"/>
        <w:ind w:firstLine="567"/>
        <w:jc w:val="both"/>
        <w:rPr>
          <w:rFonts w:ascii="Times New Roman" w:cs="Times New Roman"/>
          <w:sz w:val="24"/>
          <w:szCs w:val="24"/>
        </w:rPr>
      </w:pPr>
      <w:r w:rsidRPr="005843B7">
        <w:rPr>
          <w:rFonts w:ascii="Times New Roman" w:cs="Times New Roman"/>
          <w:sz w:val="24"/>
          <w:szCs w:val="24"/>
        </w:rPr>
        <w:t xml:space="preserve">2005. gadā Aleksandrovas speciālās internātskolas nosaukums mainīts uz Aleksandrovas speciālā internātpamatskola izglītojamiem ar garīgās attīstības traucējumiem, saskaņā ar LR Izglītības likuma 26. panta 1. punktu. </w:t>
      </w:r>
    </w:p>
    <w:p w:rsidR="00603B19" w:rsidRPr="005843B7" w:rsidRDefault="00603B19" w:rsidP="00167A1F">
      <w:pPr>
        <w:spacing w:after="0" w:line="240" w:lineRule="auto"/>
        <w:ind w:firstLine="567"/>
        <w:jc w:val="both"/>
        <w:rPr>
          <w:rFonts w:ascii="Times New Roman" w:cs="Times New Roman"/>
          <w:sz w:val="24"/>
          <w:szCs w:val="24"/>
        </w:rPr>
      </w:pPr>
      <w:r w:rsidRPr="005843B7">
        <w:rPr>
          <w:rFonts w:ascii="Times New Roman" w:cs="Times New Roman"/>
          <w:sz w:val="24"/>
          <w:szCs w:val="24"/>
        </w:rPr>
        <w:t xml:space="preserve">Līdz ar novadu izveidošanu savu darbību izbeidz </w:t>
      </w:r>
      <w:r>
        <w:rPr>
          <w:rFonts w:ascii="Times New Roman" w:cs="Times New Roman"/>
          <w:sz w:val="24"/>
          <w:szCs w:val="24"/>
        </w:rPr>
        <w:t xml:space="preserve">Krāslavas rajona padome un tā  01.09.2009. </w:t>
      </w:r>
      <w:r w:rsidRPr="005843B7">
        <w:rPr>
          <w:rFonts w:ascii="Times New Roman" w:cs="Times New Roman"/>
          <w:sz w:val="24"/>
          <w:szCs w:val="24"/>
        </w:rPr>
        <w:t>nodod skolu Dagdas novada pašvaldības pārziņā.</w:t>
      </w:r>
    </w:p>
    <w:p w:rsidR="00603B19" w:rsidRPr="005843B7" w:rsidRDefault="00603B19" w:rsidP="00290693">
      <w:pPr>
        <w:spacing w:after="0" w:line="240" w:lineRule="auto"/>
        <w:ind w:firstLine="567"/>
        <w:jc w:val="both"/>
        <w:rPr>
          <w:rFonts w:ascii="Times New Roman" w:cs="Times New Roman"/>
          <w:sz w:val="24"/>
          <w:szCs w:val="24"/>
        </w:rPr>
      </w:pPr>
      <w:r>
        <w:rPr>
          <w:rFonts w:ascii="Times New Roman" w:cs="Times New Roman"/>
          <w:sz w:val="24"/>
          <w:szCs w:val="24"/>
        </w:rPr>
        <w:t>2009.</w:t>
      </w:r>
      <w:r w:rsidRPr="005843B7">
        <w:rPr>
          <w:rFonts w:ascii="Times New Roman" w:cs="Times New Roman"/>
          <w:sz w:val="24"/>
          <w:szCs w:val="24"/>
        </w:rPr>
        <w:t xml:space="preserve"> gadā no skolas nosaukuma tiek izslēgti vārdi: „ar garīgās attīstības traucējumiem.”</w:t>
      </w:r>
    </w:p>
    <w:p w:rsidR="00603B19" w:rsidRPr="005843B7" w:rsidRDefault="00603B19" w:rsidP="00290693">
      <w:pPr>
        <w:spacing w:after="0" w:line="240" w:lineRule="auto"/>
        <w:ind w:firstLine="567"/>
        <w:jc w:val="both"/>
        <w:rPr>
          <w:rFonts w:ascii="Times New Roman" w:cs="Times New Roman"/>
          <w:sz w:val="24"/>
          <w:szCs w:val="24"/>
        </w:rPr>
      </w:pPr>
      <w:r w:rsidRPr="005843B7">
        <w:rPr>
          <w:rFonts w:ascii="Times New Roman" w:cs="Times New Roman"/>
          <w:sz w:val="24"/>
          <w:szCs w:val="24"/>
        </w:rPr>
        <w:t xml:space="preserve">2013. gadā no skolas nosaukuma, pēc IZM aicinājuma un Dagdas novada pašvaldības deputātu lēmuma, tiek izslēgts vārds „speciālā”. </w:t>
      </w:r>
    </w:p>
    <w:p w:rsidR="00603B19" w:rsidRPr="005843B7" w:rsidRDefault="00603B19" w:rsidP="0014354A">
      <w:pPr>
        <w:spacing w:after="0" w:line="240" w:lineRule="auto"/>
        <w:ind w:firstLine="567"/>
        <w:jc w:val="both"/>
        <w:rPr>
          <w:rFonts w:ascii="Times New Roman" w:cs="Times New Roman"/>
          <w:sz w:val="24"/>
          <w:szCs w:val="24"/>
        </w:rPr>
      </w:pPr>
      <w:r w:rsidRPr="005843B7">
        <w:rPr>
          <w:rFonts w:ascii="Times New Roman" w:cs="Times New Roman"/>
          <w:sz w:val="24"/>
          <w:szCs w:val="24"/>
        </w:rPr>
        <w:t xml:space="preserve">Šobrīd skola ir vienīgā speciālās  izglītības iestāde bērniem ar garīgās attīstības traucējumiem Dagdas  un Krāslavas novados.  Skolā izglītību iegūst  bērni un jaunieši no daudzām  Latvijas pašvaldībām, to starpā ir arī  bērni bāreņi. Līdz </w:t>
      </w:r>
      <w:r w:rsidRPr="00AF39E9">
        <w:rPr>
          <w:rFonts w:ascii="Times New Roman" w:cs="Times New Roman"/>
          <w:sz w:val="24"/>
          <w:szCs w:val="24"/>
        </w:rPr>
        <w:t>2009.</w:t>
      </w:r>
      <w:r w:rsidRPr="005843B7">
        <w:rPr>
          <w:rFonts w:ascii="Times New Roman" w:cs="Times New Roman"/>
          <w:sz w:val="24"/>
          <w:szCs w:val="24"/>
        </w:rPr>
        <w:t xml:space="preserve"> gadam skola pilda gan izglītības iestādes, gan bērnu ārpusģimenes aprūpes iestādes funkcijas.</w:t>
      </w:r>
    </w:p>
    <w:p w:rsidR="00603B19" w:rsidRPr="005843B7" w:rsidRDefault="00603B19" w:rsidP="00E33ACB">
      <w:pPr>
        <w:spacing w:after="0" w:line="240" w:lineRule="auto"/>
        <w:ind w:firstLine="567"/>
        <w:jc w:val="both"/>
        <w:rPr>
          <w:rFonts w:ascii="Times New Roman" w:cs="Times New Roman"/>
          <w:sz w:val="24"/>
          <w:szCs w:val="24"/>
        </w:rPr>
      </w:pPr>
      <w:r w:rsidRPr="005843B7">
        <w:rPr>
          <w:rFonts w:ascii="Times New Roman" w:cs="Times New Roman"/>
          <w:sz w:val="24"/>
          <w:szCs w:val="24"/>
        </w:rPr>
        <w:t>Skolas  infrastruktūra, ļoti laba materiāli tehniskā bāze un personāla nodrošinājums, vides pieejamība bērniem invalīdiem, spēj nodrošināt kvalitatīvu mācīšanas un mācīšanās procesa kvalitāti, sniegt pilnvērtīgu atbalstu skolēna personības veidošanā, veselības aprūpē un karjeras izvēlē.</w:t>
      </w:r>
    </w:p>
    <w:p w:rsidR="00603B19" w:rsidRPr="005843B7" w:rsidRDefault="00603B19" w:rsidP="000824DB">
      <w:pPr>
        <w:spacing w:after="0" w:line="240" w:lineRule="auto"/>
        <w:ind w:firstLine="567"/>
        <w:jc w:val="both"/>
        <w:rPr>
          <w:rFonts w:ascii="Times New Roman" w:cs="Times New Roman"/>
          <w:sz w:val="24"/>
          <w:szCs w:val="24"/>
        </w:rPr>
      </w:pPr>
      <w:r w:rsidRPr="005843B7">
        <w:rPr>
          <w:rFonts w:ascii="Times New Roman" w:cs="Times New Roman"/>
          <w:sz w:val="24"/>
          <w:szCs w:val="24"/>
        </w:rPr>
        <w:t>Skola īsteno vispārējās pamatizglītības programmas izglītojamiem ar garī</w:t>
      </w:r>
      <w:r>
        <w:rPr>
          <w:rFonts w:ascii="Times New Roman" w:cs="Times New Roman"/>
          <w:sz w:val="24"/>
          <w:szCs w:val="24"/>
        </w:rPr>
        <w:t>gās attīstības traucējumiem, 1. l</w:t>
      </w:r>
      <w:r w:rsidRPr="005843B7">
        <w:rPr>
          <w:rFonts w:ascii="Times New Roman" w:cs="Times New Roman"/>
          <w:sz w:val="24"/>
          <w:szCs w:val="24"/>
        </w:rPr>
        <w:t>īmeņa profesionālās pamatizglītības programmas un interešu izglītības programmas.</w:t>
      </w:r>
    </w:p>
    <w:p w:rsidR="00603B19" w:rsidRPr="005843B7" w:rsidRDefault="00603B19" w:rsidP="000824DB">
      <w:pPr>
        <w:spacing w:after="0" w:line="240" w:lineRule="auto"/>
        <w:ind w:firstLine="567"/>
        <w:jc w:val="both"/>
        <w:rPr>
          <w:rFonts w:ascii="Times New Roman" w:cs="Times New Roman"/>
          <w:sz w:val="24"/>
          <w:szCs w:val="24"/>
        </w:rPr>
      </w:pPr>
      <w:r w:rsidRPr="005843B7">
        <w:rPr>
          <w:rFonts w:ascii="Times New Roman" w:cs="Times New Roman"/>
          <w:sz w:val="24"/>
          <w:szCs w:val="24"/>
        </w:rPr>
        <w:t xml:space="preserve">Skolā 2012./2013. m.g. mācās </w:t>
      </w:r>
      <w:r>
        <w:rPr>
          <w:rFonts w:ascii="Times New Roman" w:cs="Times New Roman"/>
          <w:sz w:val="24"/>
          <w:szCs w:val="24"/>
        </w:rPr>
        <w:t>101</w:t>
      </w:r>
      <w:r w:rsidRPr="005843B7">
        <w:rPr>
          <w:rFonts w:ascii="Times New Roman" w:cs="Times New Roman"/>
          <w:sz w:val="24"/>
          <w:szCs w:val="24"/>
        </w:rPr>
        <w:t xml:space="preserve"> </w:t>
      </w:r>
      <w:r>
        <w:rPr>
          <w:rFonts w:ascii="Times New Roman" w:cs="Times New Roman"/>
          <w:sz w:val="24"/>
          <w:szCs w:val="24"/>
        </w:rPr>
        <w:t>bērns</w:t>
      </w:r>
      <w:r w:rsidRPr="005843B7">
        <w:rPr>
          <w:rFonts w:ascii="Times New Roman" w:cs="Times New Roman"/>
          <w:sz w:val="24"/>
          <w:szCs w:val="24"/>
        </w:rPr>
        <w:t xml:space="preserve"> no </w:t>
      </w:r>
      <w:r>
        <w:rPr>
          <w:rFonts w:ascii="Times New Roman" w:cs="Times New Roman"/>
          <w:sz w:val="24"/>
          <w:szCs w:val="24"/>
        </w:rPr>
        <w:t>8 pašvaldībām, strādā 35</w:t>
      </w:r>
      <w:r w:rsidRPr="005843B7">
        <w:rPr>
          <w:rFonts w:ascii="Times New Roman" w:cs="Times New Roman"/>
          <w:sz w:val="24"/>
          <w:szCs w:val="24"/>
        </w:rPr>
        <w:t xml:space="preserve"> pedagogi, </w:t>
      </w:r>
      <w:r>
        <w:rPr>
          <w:rFonts w:ascii="Times New Roman" w:cs="Times New Roman"/>
          <w:sz w:val="24"/>
          <w:szCs w:val="24"/>
        </w:rPr>
        <w:t>un 22 tehniskie darbinieki un 2 sezonas strādnieki.</w:t>
      </w:r>
    </w:p>
    <w:p w:rsidR="00603B19" w:rsidRPr="003A16D7" w:rsidRDefault="00603B19" w:rsidP="003A16D7">
      <w:pPr>
        <w:autoSpaceDE w:val="0"/>
        <w:autoSpaceDN w:val="0"/>
        <w:adjustRightInd w:val="0"/>
        <w:spacing w:after="0" w:line="240" w:lineRule="auto"/>
        <w:ind w:firstLine="567"/>
        <w:jc w:val="both"/>
        <w:rPr>
          <w:rFonts w:ascii="TimesNewRoman" w:hAnsi="TimesNewRoman" w:cs="TimesNewRoman"/>
          <w:sz w:val="24"/>
          <w:szCs w:val="24"/>
          <w:lang w:eastAsia="lv-LV"/>
        </w:rPr>
      </w:pPr>
      <w:r w:rsidRPr="005843B7">
        <w:rPr>
          <w:rFonts w:ascii="Times New Roman" w:cs="Times New Roman"/>
          <w:sz w:val="24"/>
          <w:szCs w:val="24"/>
        </w:rPr>
        <w:t xml:space="preserve"> </w:t>
      </w:r>
      <w:r w:rsidRPr="003A16D7">
        <w:rPr>
          <w:rFonts w:ascii="TimesNewRoman" w:hAnsi="TimesNewRoman" w:cs="TimesNewRoman"/>
          <w:sz w:val="24"/>
          <w:szCs w:val="24"/>
          <w:lang w:eastAsia="lv-LV"/>
        </w:rPr>
        <w:t xml:space="preserve">Skolas darbības tiesiskais pamats ir Izglītības likums, Vispārējās izglītības likums, </w:t>
      </w:r>
      <w:r>
        <w:rPr>
          <w:rFonts w:ascii="TimesNewRoman" w:hAnsi="TimesNewRoman" w:cs="TimesNewRoman"/>
          <w:sz w:val="24"/>
          <w:szCs w:val="24"/>
          <w:lang w:eastAsia="lv-LV"/>
        </w:rPr>
        <w:t xml:space="preserve">Profesionālās izglītības likums, </w:t>
      </w:r>
      <w:r w:rsidRPr="003A16D7">
        <w:rPr>
          <w:rFonts w:ascii="TimesNewRoman" w:hAnsi="TimesNewRoman" w:cs="TimesNewRoman"/>
          <w:sz w:val="24"/>
          <w:szCs w:val="24"/>
          <w:lang w:eastAsia="lv-LV"/>
        </w:rPr>
        <w:t>skolas nolikums un ci</w:t>
      </w:r>
      <w:r>
        <w:rPr>
          <w:rFonts w:ascii="TimesNewRoman" w:hAnsi="TimesNewRoman" w:cs="TimesNewRoman"/>
          <w:sz w:val="24"/>
          <w:szCs w:val="24"/>
          <w:lang w:eastAsia="lv-LV"/>
        </w:rPr>
        <w:t>ti izglītības darbību reglamentē</w:t>
      </w:r>
      <w:r w:rsidRPr="003A16D7">
        <w:rPr>
          <w:rFonts w:ascii="TimesNewRoman" w:hAnsi="TimesNewRoman" w:cs="TimesNewRoman"/>
          <w:sz w:val="24"/>
          <w:szCs w:val="24"/>
          <w:lang w:eastAsia="lv-LV"/>
        </w:rPr>
        <w:t xml:space="preserve">jošie normatīvie akti. Skola saskaņā ar normatīvajiem aktiem izmanto valsts simboliku. Skolai ir sava simbolika – karogs. </w:t>
      </w:r>
    </w:p>
    <w:p w:rsidR="00603B19" w:rsidRPr="005843B7" w:rsidRDefault="00603B19" w:rsidP="006F5E6C">
      <w:pPr>
        <w:spacing w:after="0" w:line="240" w:lineRule="auto"/>
        <w:ind w:firstLine="567"/>
        <w:jc w:val="both"/>
        <w:rPr>
          <w:rFonts w:ascii="Times New Roman" w:cs="Times New Roman"/>
          <w:sz w:val="24"/>
          <w:szCs w:val="24"/>
        </w:rPr>
      </w:pPr>
      <w:r w:rsidRPr="005843B7">
        <w:rPr>
          <w:rFonts w:ascii="Times New Roman" w:cs="Times New Roman"/>
          <w:sz w:val="24"/>
          <w:szCs w:val="24"/>
        </w:rPr>
        <w:t>Skolai ir savs zīmogs, noteikta parauga</w:t>
      </w:r>
      <w:r>
        <w:rPr>
          <w:rFonts w:ascii="Times New Roman" w:cs="Times New Roman"/>
          <w:sz w:val="24"/>
          <w:szCs w:val="24"/>
        </w:rPr>
        <w:t xml:space="preserve"> veidlapas un norēķinu konts bankā un valsts kasē</w:t>
      </w:r>
      <w:r w:rsidRPr="005843B7">
        <w:rPr>
          <w:rFonts w:ascii="Times New Roman" w:cs="Times New Roman"/>
          <w:sz w:val="24"/>
          <w:szCs w:val="24"/>
        </w:rPr>
        <w:t xml:space="preserve">. </w:t>
      </w:r>
    </w:p>
    <w:p w:rsidR="00603B19" w:rsidRDefault="00603B19" w:rsidP="006F5E6C">
      <w:pPr>
        <w:spacing w:after="0" w:line="240" w:lineRule="auto"/>
        <w:ind w:firstLine="567"/>
        <w:jc w:val="both"/>
        <w:rPr>
          <w:rFonts w:ascii="Times New Roman" w:cs="Times New Roman"/>
          <w:sz w:val="24"/>
          <w:szCs w:val="24"/>
        </w:rPr>
      </w:pPr>
      <w:r w:rsidRPr="005843B7">
        <w:rPr>
          <w:rFonts w:ascii="Times New Roman" w:cs="Times New Roman"/>
          <w:sz w:val="24"/>
          <w:szCs w:val="24"/>
        </w:rPr>
        <w:t>Skola ir patstāvīga darbinieku izraudzīšanā, finanšu, saimnieciskajā un citā darbībā.</w:t>
      </w:r>
    </w:p>
    <w:p w:rsidR="00603B19" w:rsidRPr="005843B7" w:rsidRDefault="00603B19" w:rsidP="006F5E6C">
      <w:pPr>
        <w:spacing w:after="0" w:line="240" w:lineRule="auto"/>
        <w:ind w:firstLine="567"/>
        <w:jc w:val="both"/>
        <w:rPr>
          <w:rFonts w:ascii="Times New Roman" w:cs="Times New Roman"/>
          <w:sz w:val="24"/>
          <w:szCs w:val="24"/>
        </w:rPr>
      </w:pPr>
    </w:p>
    <w:p w:rsidR="00603B19" w:rsidRPr="00572620" w:rsidRDefault="00603B19" w:rsidP="00572620">
      <w:pPr>
        <w:autoSpaceDE w:val="0"/>
        <w:autoSpaceDN w:val="0"/>
        <w:adjustRightInd w:val="0"/>
        <w:spacing w:after="0" w:line="240" w:lineRule="auto"/>
        <w:ind w:firstLine="567"/>
        <w:jc w:val="both"/>
        <w:rPr>
          <w:rFonts w:ascii="TimesNewRoman" w:hAnsi="TimesNewRoman" w:cs="TimesNewRoman"/>
          <w:sz w:val="24"/>
          <w:szCs w:val="24"/>
          <w:lang w:eastAsia="lv-LV"/>
        </w:rPr>
      </w:pPr>
      <w:r w:rsidRPr="00572620">
        <w:rPr>
          <w:rFonts w:ascii="TimesNewRoman" w:hAnsi="TimesNewRoman" w:cs="TimesNewRoman"/>
          <w:sz w:val="24"/>
          <w:szCs w:val="24"/>
          <w:lang w:eastAsia="lv-LV"/>
        </w:rPr>
        <w:t xml:space="preserve">2012./2013. mācību gadā skola realizēja 5 izglītības programmas. </w:t>
      </w:r>
    </w:p>
    <w:p w:rsidR="00603B19" w:rsidRPr="00572620" w:rsidRDefault="00603B19" w:rsidP="00572620">
      <w:pPr>
        <w:autoSpaceDE w:val="0"/>
        <w:autoSpaceDN w:val="0"/>
        <w:adjustRightInd w:val="0"/>
        <w:spacing w:after="0" w:line="240" w:lineRule="auto"/>
        <w:ind w:firstLine="567"/>
        <w:jc w:val="both"/>
        <w:rPr>
          <w:rFonts w:ascii="TimesNewRoman" w:hAnsi="TimesNewRoman" w:cs="TimesNewRoman"/>
          <w:sz w:val="24"/>
          <w:szCs w:val="24"/>
          <w:lang w:eastAsia="lv-LV"/>
        </w:rPr>
      </w:pPr>
    </w:p>
    <w:tbl>
      <w:tblPr>
        <w:tblW w:w="100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4"/>
        <w:gridCol w:w="1841"/>
        <w:gridCol w:w="1559"/>
        <w:gridCol w:w="1546"/>
        <w:gridCol w:w="1356"/>
      </w:tblGrid>
      <w:tr w:rsidR="00603B19" w:rsidRPr="00FB2CD5" w:rsidTr="002056AA">
        <w:trPr>
          <w:trHeight w:val="345"/>
        </w:trPr>
        <w:tc>
          <w:tcPr>
            <w:tcW w:w="3784" w:type="dxa"/>
            <w:vMerge w:val="restart"/>
          </w:tcPr>
          <w:p w:rsidR="00603B19" w:rsidRPr="00FB2CD5" w:rsidRDefault="00603B19" w:rsidP="000A1E0F">
            <w:pPr>
              <w:autoSpaceDE w:val="0"/>
              <w:autoSpaceDN w:val="0"/>
              <w:adjustRightInd w:val="0"/>
              <w:spacing w:after="0" w:line="240" w:lineRule="auto"/>
              <w:jc w:val="center"/>
              <w:rPr>
                <w:rFonts w:ascii="TimesNewRoman" w:hAnsi="TimesNewRoman" w:cs="TimesNewRoman"/>
                <w:b/>
                <w:sz w:val="24"/>
                <w:szCs w:val="24"/>
                <w:lang w:eastAsia="lv-LV"/>
              </w:rPr>
            </w:pPr>
            <w:r w:rsidRPr="00FB2CD5">
              <w:rPr>
                <w:rFonts w:ascii="TimesNewRoman" w:hAnsi="TimesNewRoman" w:cs="TimesNewRoman"/>
                <w:b/>
                <w:sz w:val="24"/>
                <w:szCs w:val="24"/>
                <w:lang w:eastAsia="lv-LV"/>
              </w:rPr>
              <w:t>Izglītības programmas nosaukums</w:t>
            </w:r>
          </w:p>
        </w:tc>
        <w:tc>
          <w:tcPr>
            <w:tcW w:w="1841" w:type="dxa"/>
            <w:vMerge w:val="restart"/>
          </w:tcPr>
          <w:p w:rsidR="00603B19" w:rsidRPr="00FB2CD5" w:rsidRDefault="00603B19" w:rsidP="000A1E0F">
            <w:pPr>
              <w:autoSpaceDE w:val="0"/>
              <w:autoSpaceDN w:val="0"/>
              <w:adjustRightInd w:val="0"/>
              <w:spacing w:after="0" w:line="240" w:lineRule="auto"/>
              <w:jc w:val="center"/>
              <w:rPr>
                <w:rFonts w:ascii="TimesNewRoman" w:hAnsi="TimesNewRoman" w:cs="TimesNewRoman"/>
                <w:b/>
                <w:sz w:val="24"/>
                <w:szCs w:val="24"/>
                <w:lang w:eastAsia="lv-LV"/>
              </w:rPr>
            </w:pPr>
            <w:r w:rsidRPr="00FB2CD5">
              <w:rPr>
                <w:rFonts w:ascii="TimesNewRoman" w:hAnsi="TimesNewRoman" w:cs="TimesNewRoman"/>
                <w:b/>
                <w:sz w:val="24"/>
                <w:szCs w:val="24"/>
                <w:lang w:eastAsia="lv-LV"/>
              </w:rPr>
              <w:t>kods</w:t>
            </w:r>
          </w:p>
        </w:tc>
        <w:tc>
          <w:tcPr>
            <w:tcW w:w="3105" w:type="dxa"/>
            <w:gridSpan w:val="2"/>
          </w:tcPr>
          <w:p w:rsidR="00603B19" w:rsidRPr="00FB2CD5" w:rsidRDefault="00603B19" w:rsidP="000A1E0F">
            <w:pPr>
              <w:autoSpaceDE w:val="0"/>
              <w:autoSpaceDN w:val="0"/>
              <w:adjustRightInd w:val="0"/>
              <w:spacing w:after="0" w:line="240" w:lineRule="auto"/>
              <w:jc w:val="center"/>
              <w:rPr>
                <w:rFonts w:ascii="TimesNewRoman" w:hAnsi="TimesNewRoman" w:cs="TimesNewRoman"/>
                <w:b/>
                <w:sz w:val="24"/>
                <w:szCs w:val="24"/>
                <w:lang w:eastAsia="lv-LV"/>
              </w:rPr>
            </w:pPr>
            <w:r w:rsidRPr="00FB2CD5">
              <w:rPr>
                <w:rFonts w:ascii="TimesNewRoman" w:hAnsi="TimesNewRoman" w:cs="TimesNewRoman"/>
                <w:b/>
                <w:sz w:val="24"/>
                <w:szCs w:val="24"/>
                <w:lang w:eastAsia="lv-LV"/>
              </w:rPr>
              <w:t>licences</w:t>
            </w:r>
          </w:p>
        </w:tc>
        <w:tc>
          <w:tcPr>
            <w:tcW w:w="1356" w:type="dxa"/>
            <w:vMerge w:val="restart"/>
          </w:tcPr>
          <w:p w:rsidR="00603B19" w:rsidRPr="00FB2CD5" w:rsidRDefault="00603B19" w:rsidP="000A1E0F">
            <w:pPr>
              <w:autoSpaceDE w:val="0"/>
              <w:autoSpaceDN w:val="0"/>
              <w:adjustRightInd w:val="0"/>
              <w:spacing w:after="0" w:line="240" w:lineRule="auto"/>
              <w:jc w:val="center"/>
              <w:rPr>
                <w:rFonts w:ascii="TimesNewRoman" w:hAnsi="TimesNewRoman" w:cs="TimesNewRoman"/>
                <w:b/>
                <w:sz w:val="24"/>
                <w:szCs w:val="24"/>
                <w:lang w:eastAsia="lv-LV"/>
              </w:rPr>
            </w:pPr>
            <w:r w:rsidRPr="00FB2CD5">
              <w:rPr>
                <w:rFonts w:ascii="TimesNewRoman" w:hAnsi="TimesNewRoman" w:cs="TimesNewRoman"/>
                <w:b/>
                <w:sz w:val="24"/>
                <w:szCs w:val="24"/>
                <w:lang w:eastAsia="lv-LV"/>
              </w:rPr>
              <w:t>skolēnu skaits uz 02.01.2013.</w:t>
            </w:r>
          </w:p>
        </w:tc>
      </w:tr>
      <w:tr w:rsidR="00603B19" w:rsidRPr="00FB2CD5" w:rsidTr="002056AA">
        <w:trPr>
          <w:trHeight w:val="300"/>
        </w:trPr>
        <w:tc>
          <w:tcPr>
            <w:tcW w:w="3784" w:type="dxa"/>
            <w:vMerge/>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p>
        </w:tc>
        <w:tc>
          <w:tcPr>
            <w:tcW w:w="1841" w:type="dxa"/>
            <w:vMerge/>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p>
        </w:tc>
        <w:tc>
          <w:tcPr>
            <w:tcW w:w="1559"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numurs</w:t>
            </w:r>
          </w:p>
        </w:tc>
        <w:tc>
          <w:tcPr>
            <w:tcW w:w="1546"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izdota</w:t>
            </w:r>
          </w:p>
        </w:tc>
        <w:tc>
          <w:tcPr>
            <w:tcW w:w="1356" w:type="dxa"/>
            <w:vMerge/>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p>
        </w:tc>
      </w:tr>
      <w:tr w:rsidR="00603B19" w:rsidRPr="00FB2CD5" w:rsidTr="002056AA">
        <w:tc>
          <w:tcPr>
            <w:tcW w:w="3784" w:type="dxa"/>
          </w:tcPr>
          <w:p w:rsidR="00603B19" w:rsidRPr="00FB2CD5" w:rsidRDefault="00603B19" w:rsidP="000A1E0F">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Speciālās pamatizglītības programma izglītojamiem ar garīgās attīstības traucējumiem</w:t>
            </w:r>
          </w:p>
        </w:tc>
        <w:tc>
          <w:tcPr>
            <w:tcW w:w="1841"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21015811</w:t>
            </w:r>
          </w:p>
        </w:tc>
        <w:tc>
          <w:tcPr>
            <w:tcW w:w="1559"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V-6672</w:t>
            </w:r>
          </w:p>
        </w:tc>
        <w:tc>
          <w:tcPr>
            <w:tcW w:w="1546"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21.08.2013.</w:t>
            </w:r>
          </w:p>
        </w:tc>
        <w:tc>
          <w:tcPr>
            <w:tcW w:w="1356"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48</w:t>
            </w:r>
          </w:p>
        </w:tc>
      </w:tr>
      <w:tr w:rsidR="00603B19" w:rsidRPr="00FB2CD5" w:rsidTr="002056AA">
        <w:tc>
          <w:tcPr>
            <w:tcW w:w="3784" w:type="dxa"/>
          </w:tcPr>
          <w:p w:rsidR="00603B19" w:rsidRPr="00FB2CD5" w:rsidRDefault="00603B19" w:rsidP="000A1E0F">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Speciālās pamatizglītības māzākumtautību programma izglītojamiem ar garīgās attīstības traucējumiem</w:t>
            </w:r>
          </w:p>
        </w:tc>
        <w:tc>
          <w:tcPr>
            <w:tcW w:w="1841"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21015821</w:t>
            </w:r>
          </w:p>
        </w:tc>
        <w:tc>
          <w:tcPr>
            <w:tcW w:w="1559"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V-6671</w:t>
            </w:r>
          </w:p>
        </w:tc>
        <w:tc>
          <w:tcPr>
            <w:tcW w:w="1546"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21.08.2013.</w:t>
            </w:r>
          </w:p>
        </w:tc>
        <w:tc>
          <w:tcPr>
            <w:tcW w:w="1356"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5</w:t>
            </w:r>
          </w:p>
        </w:tc>
      </w:tr>
      <w:tr w:rsidR="00603B19" w:rsidRPr="00FB2CD5" w:rsidTr="002056AA">
        <w:tc>
          <w:tcPr>
            <w:tcW w:w="3784" w:type="dxa"/>
          </w:tcPr>
          <w:p w:rsidR="00603B19" w:rsidRPr="00FB2CD5" w:rsidRDefault="00603B19" w:rsidP="000A1E0F">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Speciālās pamatizglītības mazākumtautību  programma izglītojamiem ar smagiem garīgās attīstības traucējumiem vai vairākiem attīstības traucējumiem</w:t>
            </w:r>
          </w:p>
        </w:tc>
        <w:tc>
          <w:tcPr>
            <w:tcW w:w="1841"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21015921</w:t>
            </w:r>
          </w:p>
        </w:tc>
        <w:tc>
          <w:tcPr>
            <w:tcW w:w="1559"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V-6674</w:t>
            </w:r>
          </w:p>
        </w:tc>
        <w:tc>
          <w:tcPr>
            <w:tcW w:w="1546"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21.08.2013.</w:t>
            </w:r>
          </w:p>
        </w:tc>
        <w:tc>
          <w:tcPr>
            <w:tcW w:w="1356"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28</w:t>
            </w:r>
          </w:p>
        </w:tc>
      </w:tr>
      <w:tr w:rsidR="00603B19" w:rsidRPr="00FB2CD5" w:rsidTr="002056AA">
        <w:tc>
          <w:tcPr>
            <w:tcW w:w="3784" w:type="dxa"/>
          </w:tcPr>
          <w:p w:rsidR="00603B19" w:rsidRPr="00FB2CD5" w:rsidRDefault="00603B19" w:rsidP="000A1E0F">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Profesionālās pamatizglītības programma „Mājturība”</w:t>
            </w:r>
          </w:p>
        </w:tc>
        <w:tc>
          <w:tcPr>
            <w:tcW w:w="1841"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2281401</w:t>
            </w:r>
          </w:p>
        </w:tc>
        <w:tc>
          <w:tcPr>
            <w:tcW w:w="1559"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P-8165</w:t>
            </w:r>
          </w:p>
        </w:tc>
        <w:tc>
          <w:tcPr>
            <w:tcW w:w="1546"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20.08.2013.</w:t>
            </w:r>
          </w:p>
        </w:tc>
        <w:tc>
          <w:tcPr>
            <w:tcW w:w="1356"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10</w:t>
            </w:r>
          </w:p>
        </w:tc>
      </w:tr>
      <w:tr w:rsidR="00603B19" w:rsidRPr="00FB2CD5" w:rsidTr="002056AA">
        <w:tc>
          <w:tcPr>
            <w:tcW w:w="3784" w:type="dxa"/>
          </w:tcPr>
          <w:p w:rsidR="00603B19" w:rsidRPr="00FB2CD5" w:rsidRDefault="00603B19" w:rsidP="000A1E0F">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Profesionālās pamatizglītības programma „Lauksaimniecība”</w:t>
            </w:r>
          </w:p>
        </w:tc>
        <w:tc>
          <w:tcPr>
            <w:tcW w:w="1841"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2262100</w:t>
            </w:r>
          </w:p>
        </w:tc>
        <w:tc>
          <w:tcPr>
            <w:tcW w:w="1559"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P-8164</w:t>
            </w:r>
          </w:p>
        </w:tc>
        <w:tc>
          <w:tcPr>
            <w:tcW w:w="1546"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20.08.2013.</w:t>
            </w:r>
          </w:p>
        </w:tc>
        <w:tc>
          <w:tcPr>
            <w:tcW w:w="1356"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10</w:t>
            </w:r>
          </w:p>
        </w:tc>
      </w:tr>
    </w:tbl>
    <w:p w:rsidR="00603B19" w:rsidRPr="00572620" w:rsidRDefault="00603B19" w:rsidP="00572620">
      <w:pPr>
        <w:autoSpaceDE w:val="0"/>
        <w:autoSpaceDN w:val="0"/>
        <w:adjustRightInd w:val="0"/>
        <w:spacing w:after="0" w:line="240" w:lineRule="auto"/>
        <w:ind w:firstLine="567"/>
        <w:jc w:val="both"/>
        <w:rPr>
          <w:rFonts w:ascii="TimesNewRoman" w:hAnsi="TimesNewRoman" w:cs="TimesNewRoman"/>
          <w:sz w:val="24"/>
          <w:szCs w:val="24"/>
          <w:lang w:eastAsia="lv-LV"/>
        </w:rPr>
      </w:pPr>
    </w:p>
    <w:p w:rsidR="00603B19" w:rsidRPr="00572620" w:rsidRDefault="00603B19" w:rsidP="00572620">
      <w:pPr>
        <w:autoSpaceDE w:val="0"/>
        <w:autoSpaceDN w:val="0"/>
        <w:adjustRightInd w:val="0"/>
        <w:spacing w:after="0" w:line="240" w:lineRule="auto"/>
        <w:ind w:firstLine="567"/>
        <w:jc w:val="both"/>
        <w:rPr>
          <w:rFonts w:ascii="TimesNewRoman" w:hAnsi="TimesNewRoman" w:cs="TimesNewRoman"/>
          <w:sz w:val="24"/>
          <w:szCs w:val="24"/>
          <w:lang w:eastAsia="lv-LV"/>
        </w:rPr>
      </w:pPr>
      <w:r w:rsidRPr="00572620">
        <w:rPr>
          <w:rFonts w:ascii="TimesNewRoman" w:hAnsi="TimesNewRoman" w:cs="TimesNewRoman"/>
          <w:sz w:val="24"/>
          <w:szCs w:val="24"/>
          <w:lang w:eastAsia="lv-LV"/>
        </w:rPr>
        <w:t xml:space="preserve">Ar 2013./2014. mācību gada 1. septembri skola </w:t>
      </w:r>
      <w:r>
        <w:rPr>
          <w:rFonts w:ascii="TimesNewRoman" w:hAnsi="TimesNewRoman" w:cs="TimesNewRoman"/>
          <w:sz w:val="24"/>
          <w:szCs w:val="24"/>
          <w:lang w:eastAsia="lv-LV"/>
        </w:rPr>
        <w:t xml:space="preserve">papildus </w:t>
      </w:r>
      <w:r w:rsidRPr="00572620">
        <w:rPr>
          <w:rFonts w:ascii="TimesNewRoman" w:hAnsi="TimesNewRoman" w:cs="TimesNewRoman"/>
          <w:sz w:val="24"/>
          <w:szCs w:val="24"/>
          <w:lang w:eastAsia="lv-LV"/>
        </w:rPr>
        <w:t>realizēs sekojošas izglītības programmas:</w:t>
      </w:r>
    </w:p>
    <w:p w:rsidR="00603B19" w:rsidRPr="00572620" w:rsidRDefault="00603B19" w:rsidP="001E0C34">
      <w:pPr>
        <w:autoSpaceDE w:val="0"/>
        <w:autoSpaceDN w:val="0"/>
        <w:adjustRightInd w:val="0"/>
        <w:spacing w:after="0" w:line="240" w:lineRule="auto"/>
        <w:jc w:val="both"/>
        <w:rPr>
          <w:rFonts w:ascii="TimesNewRoman" w:hAnsi="TimesNewRoman" w:cs="TimesNewRoman"/>
          <w:sz w:val="24"/>
          <w:szCs w:val="24"/>
          <w:lang w:eastAsia="lv-LV"/>
        </w:rPr>
      </w:pPr>
    </w:p>
    <w:tbl>
      <w:tblPr>
        <w:tblW w:w="102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1841"/>
        <w:gridCol w:w="1559"/>
        <w:gridCol w:w="1546"/>
        <w:gridCol w:w="1356"/>
      </w:tblGrid>
      <w:tr w:rsidR="00603B19" w:rsidRPr="00FB2CD5" w:rsidTr="001E0C34">
        <w:trPr>
          <w:trHeight w:val="345"/>
        </w:trPr>
        <w:tc>
          <w:tcPr>
            <w:tcW w:w="3964" w:type="dxa"/>
            <w:vMerge w:val="restart"/>
          </w:tcPr>
          <w:p w:rsidR="00603B19" w:rsidRPr="00FB2CD5" w:rsidRDefault="00603B19" w:rsidP="000A1E0F">
            <w:pPr>
              <w:autoSpaceDE w:val="0"/>
              <w:autoSpaceDN w:val="0"/>
              <w:adjustRightInd w:val="0"/>
              <w:spacing w:after="0" w:line="240" w:lineRule="auto"/>
              <w:jc w:val="center"/>
              <w:rPr>
                <w:rFonts w:ascii="TimesNewRoman" w:hAnsi="TimesNewRoman" w:cs="TimesNewRoman"/>
                <w:b/>
                <w:sz w:val="24"/>
                <w:szCs w:val="24"/>
                <w:lang w:eastAsia="lv-LV"/>
              </w:rPr>
            </w:pPr>
            <w:r w:rsidRPr="00FB2CD5">
              <w:rPr>
                <w:rFonts w:ascii="TimesNewRoman" w:hAnsi="TimesNewRoman" w:cs="TimesNewRoman"/>
                <w:b/>
                <w:sz w:val="24"/>
                <w:szCs w:val="24"/>
                <w:lang w:eastAsia="lv-LV"/>
              </w:rPr>
              <w:t>Izglītības programmas nosaukums</w:t>
            </w:r>
          </w:p>
        </w:tc>
        <w:tc>
          <w:tcPr>
            <w:tcW w:w="1841" w:type="dxa"/>
            <w:vMerge w:val="restart"/>
          </w:tcPr>
          <w:p w:rsidR="00603B19" w:rsidRPr="00FB2CD5" w:rsidRDefault="00603B19" w:rsidP="000A1E0F">
            <w:pPr>
              <w:autoSpaceDE w:val="0"/>
              <w:autoSpaceDN w:val="0"/>
              <w:adjustRightInd w:val="0"/>
              <w:spacing w:after="0" w:line="240" w:lineRule="auto"/>
              <w:jc w:val="center"/>
              <w:rPr>
                <w:rFonts w:ascii="TimesNewRoman" w:hAnsi="TimesNewRoman" w:cs="TimesNewRoman"/>
                <w:b/>
                <w:sz w:val="24"/>
                <w:szCs w:val="24"/>
                <w:lang w:eastAsia="lv-LV"/>
              </w:rPr>
            </w:pPr>
            <w:r w:rsidRPr="00FB2CD5">
              <w:rPr>
                <w:rFonts w:ascii="TimesNewRoman" w:hAnsi="TimesNewRoman" w:cs="TimesNewRoman"/>
                <w:b/>
                <w:sz w:val="24"/>
                <w:szCs w:val="24"/>
                <w:lang w:eastAsia="lv-LV"/>
              </w:rPr>
              <w:t>kods</w:t>
            </w:r>
          </w:p>
        </w:tc>
        <w:tc>
          <w:tcPr>
            <w:tcW w:w="3105" w:type="dxa"/>
            <w:gridSpan w:val="2"/>
          </w:tcPr>
          <w:p w:rsidR="00603B19" w:rsidRPr="00FB2CD5" w:rsidRDefault="00603B19" w:rsidP="000A1E0F">
            <w:pPr>
              <w:autoSpaceDE w:val="0"/>
              <w:autoSpaceDN w:val="0"/>
              <w:adjustRightInd w:val="0"/>
              <w:spacing w:after="0" w:line="240" w:lineRule="auto"/>
              <w:jc w:val="center"/>
              <w:rPr>
                <w:rFonts w:ascii="TimesNewRoman" w:hAnsi="TimesNewRoman" w:cs="TimesNewRoman"/>
                <w:b/>
                <w:sz w:val="24"/>
                <w:szCs w:val="24"/>
                <w:lang w:eastAsia="lv-LV"/>
              </w:rPr>
            </w:pPr>
            <w:r w:rsidRPr="00FB2CD5">
              <w:rPr>
                <w:rFonts w:ascii="TimesNewRoman" w:hAnsi="TimesNewRoman" w:cs="TimesNewRoman"/>
                <w:b/>
                <w:sz w:val="24"/>
                <w:szCs w:val="24"/>
                <w:lang w:eastAsia="lv-LV"/>
              </w:rPr>
              <w:t>licences</w:t>
            </w:r>
          </w:p>
        </w:tc>
        <w:tc>
          <w:tcPr>
            <w:tcW w:w="1356" w:type="dxa"/>
            <w:vMerge w:val="restart"/>
          </w:tcPr>
          <w:p w:rsidR="00603B19" w:rsidRPr="00FB2CD5" w:rsidRDefault="00603B19" w:rsidP="000A1E0F">
            <w:pPr>
              <w:autoSpaceDE w:val="0"/>
              <w:autoSpaceDN w:val="0"/>
              <w:adjustRightInd w:val="0"/>
              <w:spacing w:after="0" w:line="240" w:lineRule="auto"/>
              <w:jc w:val="center"/>
              <w:rPr>
                <w:rFonts w:ascii="TimesNewRoman" w:hAnsi="TimesNewRoman" w:cs="TimesNewRoman"/>
                <w:b/>
                <w:sz w:val="24"/>
                <w:szCs w:val="24"/>
                <w:lang w:eastAsia="lv-LV"/>
              </w:rPr>
            </w:pPr>
            <w:r w:rsidRPr="00FB2CD5">
              <w:rPr>
                <w:rFonts w:ascii="TimesNewRoman" w:hAnsi="TimesNewRoman" w:cs="TimesNewRoman"/>
                <w:b/>
                <w:sz w:val="24"/>
                <w:szCs w:val="24"/>
                <w:lang w:eastAsia="lv-LV"/>
              </w:rPr>
              <w:t>skolēnu skaits uz 02.09.2013.</w:t>
            </w:r>
          </w:p>
        </w:tc>
      </w:tr>
      <w:tr w:rsidR="00603B19" w:rsidRPr="00FB2CD5" w:rsidTr="001E0C34">
        <w:trPr>
          <w:trHeight w:val="300"/>
        </w:trPr>
        <w:tc>
          <w:tcPr>
            <w:tcW w:w="3964" w:type="dxa"/>
            <w:vMerge/>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p>
        </w:tc>
        <w:tc>
          <w:tcPr>
            <w:tcW w:w="1841" w:type="dxa"/>
            <w:vMerge/>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p>
        </w:tc>
        <w:tc>
          <w:tcPr>
            <w:tcW w:w="1559"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numurs</w:t>
            </w:r>
          </w:p>
        </w:tc>
        <w:tc>
          <w:tcPr>
            <w:tcW w:w="1546"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izdota</w:t>
            </w:r>
          </w:p>
        </w:tc>
        <w:tc>
          <w:tcPr>
            <w:tcW w:w="1356" w:type="dxa"/>
            <w:vMerge/>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p>
        </w:tc>
      </w:tr>
      <w:tr w:rsidR="00603B19" w:rsidRPr="00FB2CD5" w:rsidTr="001E0C34">
        <w:tc>
          <w:tcPr>
            <w:tcW w:w="3964" w:type="dxa"/>
          </w:tcPr>
          <w:p w:rsidR="00603B19" w:rsidRPr="00FB2CD5" w:rsidRDefault="00603B19" w:rsidP="000A1E0F">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Profesionālās pamatizglītības programma „Ēdināšanas pakalpojumi”</w:t>
            </w:r>
          </w:p>
        </w:tc>
        <w:tc>
          <w:tcPr>
            <w:tcW w:w="1841"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2281102</w:t>
            </w:r>
          </w:p>
        </w:tc>
        <w:tc>
          <w:tcPr>
            <w:tcW w:w="1559"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P-8171</w:t>
            </w:r>
          </w:p>
        </w:tc>
        <w:tc>
          <w:tcPr>
            <w:tcW w:w="1546"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21.08.2013.</w:t>
            </w:r>
          </w:p>
        </w:tc>
        <w:tc>
          <w:tcPr>
            <w:tcW w:w="1356"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7</w:t>
            </w:r>
          </w:p>
        </w:tc>
      </w:tr>
      <w:tr w:rsidR="00603B19" w:rsidRPr="00FB2CD5" w:rsidTr="001E0C34">
        <w:tc>
          <w:tcPr>
            <w:tcW w:w="3964" w:type="dxa"/>
          </w:tcPr>
          <w:p w:rsidR="00603B19" w:rsidRPr="00FB2CD5" w:rsidRDefault="00603B19" w:rsidP="000A1E0F">
            <w:pPr>
              <w:autoSpaceDE w:val="0"/>
              <w:autoSpaceDN w:val="0"/>
              <w:adjustRightInd w:val="0"/>
              <w:spacing w:after="0" w:line="240" w:lineRule="auto"/>
              <w:jc w:val="both"/>
              <w:rPr>
                <w:rFonts w:ascii="TimesNewRoman" w:hAnsi="TimesNewRoman" w:cs="TimesNewRoman"/>
                <w:sz w:val="24"/>
                <w:szCs w:val="24"/>
                <w:lang w:eastAsia="lv-LV"/>
              </w:rPr>
            </w:pPr>
            <w:r w:rsidRPr="00FB2CD5">
              <w:rPr>
                <w:rFonts w:ascii="TimesNewRoman" w:hAnsi="TimesNewRoman" w:cs="TimesNewRoman"/>
                <w:sz w:val="24"/>
                <w:szCs w:val="24"/>
                <w:lang w:eastAsia="lv-LV"/>
              </w:rPr>
              <w:t>Speciālās pamatizglītības  programma izglītojamiem ar smagiem garīgās attīstības traucējumiem vai vairākiem attīstības traucējumiem</w:t>
            </w:r>
          </w:p>
        </w:tc>
        <w:tc>
          <w:tcPr>
            <w:tcW w:w="1841"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21015911</w:t>
            </w:r>
          </w:p>
        </w:tc>
        <w:tc>
          <w:tcPr>
            <w:tcW w:w="1559"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V-6673</w:t>
            </w:r>
          </w:p>
        </w:tc>
        <w:tc>
          <w:tcPr>
            <w:tcW w:w="1546"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21.08.2013.</w:t>
            </w:r>
          </w:p>
        </w:tc>
        <w:tc>
          <w:tcPr>
            <w:tcW w:w="1356" w:type="dxa"/>
          </w:tcPr>
          <w:p w:rsidR="00603B19" w:rsidRPr="00FB2CD5" w:rsidRDefault="00603B19" w:rsidP="000A1E0F">
            <w:pPr>
              <w:autoSpaceDE w:val="0"/>
              <w:autoSpaceDN w:val="0"/>
              <w:adjustRightInd w:val="0"/>
              <w:spacing w:after="0" w:line="240" w:lineRule="auto"/>
              <w:jc w:val="center"/>
              <w:rPr>
                <w:rFonts w:ascii="TimesNewRoman" w:hAnsi="TimesNewRoman" w:cs="TimesNewRoman"/>
                <w:sz w:val="24"/>
                <w:szCs w:val="24"/>
                <w:lang w:eastAsia="lv-LV"/>
              </w:rPr>
            </w:pPr>
            <w:r w:rsidRPr="00FB2CD5">
              <w:rPr>
                <w:rFonts w:ascii="TimesNewRoman" w:hAnsi="TimesNewRoman" w:cs="TimesNewRoman"/>
                <w:sz w:val="24"/>
                <w:szCs w:val="24"/>
                <w:lang w:eastAsia="lv-LV"/>
              </w:rPr>
              <w:t>4</w:t>
            </w:r>
          </w:p>
        </w:tc>
      </w:tr>
    </w:tbl>
    <w:p w:rsidR="00603B19" w:rsidRPr="005843B7" w:rsidRDefault="00603B19" w:rsidP="00ED6C3B">
      <w:pPr>
        <w:spacing w:after="0" w:line="240" w:lineRule="auto"/>
        <w:jc w:val="both"/>
        <w:rPr>
          <w:rFonts w:ascii="Times New Roman" w:cs="Times New Roman"/>
          <w:b/>
          <w:color w:val="FF0000"/>
          <w:sz w:val="24"/>
          <w:szCs w:val="24"/>
        </w:rPr>
      </w:pPr>
    </w:p>
    <w:p w:rsidR="00603B19" w:rsidRPr="005843B7" w:rsidRDefault="00603B19" w:rsidP="00F90035">
      <w:pPr>
        <w:spacing w:after="0" w:line="240" w:lineRule="auto"/>
        <w:ind w:firstLine="567"/>
        <w:jc w:val="both"/>
        <w:rPr>
          <w:rFonts w:ascii="Times New Roman" w:cs="Times New Roman"/>
          <w:sz w:val="24"/>
          <w:szCs w:val="24"/>
        </w:rPr>
      </w:pPr>
      <w:r w:rsidRPr="005843B7">
        <w:rPr>
          <w:rFonts w:ascii="Times New Roman" w:cs="Times New Roman"/>
          <w:sz w:val="24"/>
          <w:szCs w:val="24"/>
        </w:rPr>
        <w:t xml:space="preserve">Skola organizē speciālās korekcijas un rehabilitācijas nodarbības – logopēdija, </w:t>
      </w:r>
    </w:p>
    <w:p w:rsidR="00603B19" w:rsidRPr="005843B7" w:rsidRDefault="00603B19" w:rsidP="00F90035">
      <w:pPr>
        <w:spacing w:after="0" w:line="240" w:lineRule="auto"/>
        <w:jc w:val="both"/>
        <w:rPr>
          <w:rFonts w:ascii="Times New Roman" w:cs="Times New Roman"/>
          <w:sz w:val="24"/>
          <w:szCs w:val="24"/>
        </w:rPr>
      </w:pPr>
      <w:r w:rsidRPr="005843B7">
        <w:rPr>
          <w:rFonts w:ascii="Times New Roman" w:cs="Times New Roman"/>
          <w:sz w:val="24"/>
          <w:szCs w:val="24"/>
        </w:rPr>
        <w:t xml:space="preserve">ārstnieciskā vingrošana, ritmika un fakultatīvās nodarbības. Darbojas datorzinību, sporta, kokapstrādes, deju, floristikas, dramatiskais, rokdarbu, lietišķās mākslas pulciņi, vokālais ansamblis. Iespējas nodarboties pulciņu un fakultatīvajās  nodarbībās ir plašas, daudzpusīgas un tas rada izvēles iespējas un  veicina skolēnu vispusīgu attīstību, atbilstoši viņu interesēm, spējām un attīstības līmenim. </w:t>
      </w:r>
    </w:p>
    <w:p w:rsidR="00603B19" w:rsidRPr="005843B7" w:rsidRDefault="00603B19" w:rsidP="00F90035">
      <w:pPr>
        <w:spacing w:after="0" w:line="240" w:lineRule="auto"/>
        <w:ind w:firstLine="567"/>
        <w:jc w:val="both"/>
        <w:rPr>
          <w:rFonts w:ascii="Times New Roman" w:cs="Times New Roman"/>
          <w:sz w:val="24"/>
          <w:szCs w:val="24"/>
        </w:rPr>
      </w:pPr>
      <w:r w:rsidRPr="005843B7">
        <w:rPr>
          <w:rFonts w:ascii="Times New Roman" w:cs="Times New Roman"/>
          <w:sz w:val="24"/>
          <w:szCs w:val="24"/>
        </w:rPr>
        <w:t>Skolā izglītojamie izglītību iegūst klātienē, mājas apmācībā latviešu un krievu  valodās.</w:t>
      </w:r>
    </w:p>
    <w:p w:rsidR="00603B19" w:rsidRDefault="00603B19" w:rsidP="00F90035">
      <w:pPr>
        <w:spacing w:after="0" w:line="240" w:lineRule="auto"/>
        <w:ind w:firstLine="567"/>
        <w:jc w:val="both"/>
        <w:rPr>
          <w:rFonts w:ascii="Times New Roman" w:cs="Times New Roman"/>
          <w:sz w:val="24"/>
          <w:szCs w:val="24"/>
        </w:rPr>
      </w:pPr>
      <w:r w:rsidRPr="005843B7">
        <w:rPr>
          <w:rFonts w:ascii="Times New Roman" w:cs="Times New Roman"/>
          <w:sz w:val="24"/>
          <w:szCs w:val="24"/>
        </w:rPr>
        <w:t>Līdz ar nepietiekamu skolēnu skaitu, atsevišķas klases nākas apvienot.</w:t>
      </w:r>
    </w:p>
    <w:p w:rsidR="00603B19" w:rsidRDefault="00603B19" w:rsidP="00F90035">
      <w:pPr>
        <w:spacing w:after="0" w:line="240" w:lineRule="auto"/>
        <w:ind w:firstLine="567"/>
        <w:jc w:val="both"/>
        <w:rPr>
          <w:rFonts w:ascii="Times New Roman" w:cs="Times New Roman"/>
          <w:sz w:val="24"/>
          <w:szCs w:val="24"/>
        </w:rPr>
      </w:pPr>
    </w:p>
    <w:p w:rsidR="00603B19" w:rsidRPr="005843B7" w:rsidRDefault="00603B19" w:rsidP="001F595A">
      <w:pPr>
        <w:spacing w:after="0" w:line="240" w:lineRule="auto"/>
        <w:ind w:firstLine="567"/>
        <w:jc w:val="both"/>
        <w:rPr>
          <w:rFonts w:ascii="Times New Roman" w:cs="Times New Roman"/>
          <w:sz w:val="24"/>
          <w:szCs w:val="24"/>
        </w:rPr>
      </w:pPr>
      <w:r>
        <w:rPr>
          <w:rFonts w:ascii="Times New Roman" w:cs="Times New Roman"/>
          <w:sz w:val="24"/>
          <w:szCs w:val="24"/>
        </w:rPr>
        <w:t>Skolēnu skaita dinamika Aleksandrovas internātpamatskolā:</w:t>
      </w:r>
    </w:p>
    <w:p w:rsidR="00603B19" w:rsidRPr="005843B7" w:rsidRDefault="00603B19" w:rsidP="00F30628">
      <w:pPr>
        <w:spacing w:after="0" w:line="240" w:lineRule="auto"/>
        <w:ind w:firstLine="567"/>
        <w:jc w:val="both"/>
        <w:rPr>
          <w:rFonts w:ascii="Times New Roman" w:cs="Times New Roman"/>
          <w:sz w:val="24"/>
          <w:szCs w:val="24"/>
        </w:rPr>
      </w:pPr>
    </w:p>
    <w:p w:rsidR="00603B19" w:rsidRPr="00F9656A" w:rsidRDefault="00603B19" w:rsidP="00F74A1A">
      <w:pPr>
        <w:spacing w:after="0" w:line="240" w:lineRule="auto"/>
        <w:jc w:val="both"/>
        <w:rPr>
          <w:rFonts w:ascii="Times New Roman" w:cs="Times New Roman"/>
          <w:b/>
          <w:color w:val="FF0000"/>
          <w:sz w:val="24"/>
          <w:szCs w:val="24"/>
        </w:rPr>
      </w:pPr>
    </w:p>
    <w:p w:rsidR="00603B19" w:rsidRPr="00E54189" w:rsidRDefault="00603B19" w:rsidP="00F30628">
      <w:pPr>
        <w:spacing w:after="0" w:line="240" w:lineRule="auto"/>
        <w:ind w:firstLine="567"/>
        <w:jc w:val="both"/>
        <w:rPr>
          <w:rFonts w:ascii="Times New Roman" w:cs="Times New Roman"/>
          <w:sz w:val="24"/>
          <w:szCs w:val="24"/>
        </w:rPr>
      </w:pPr>
      <w:r>
        <w:rPr>
          <w:rFonts w:ascii="Times New Roman" w:cs="Times New Roman"/>
          <w:sz w:val="24"/>
          <w:szCs w:val="24"/>
        </w:rPr>
        <w:t xml:space="preserve">Skolēnu skaits skolā </w:t>
      </w:r>
      <w:r w:rsidRPr="00E54189">
        <w:rPr>
          <w:rFonts w:ascii="Times New Roman" w:cs="Times New Roman"/>
          <w:sz w:val="24"/>
          <w:szCs w:val="24"/>
        </w:rPr>
        <w:t xml:space="preserve"> pēdējo 6 gadu laikā.</w:t>
      </w:r>
    </w:p>
    <w:p w:rsidR="00603B19" w:rsidRDefault="00603B19" w:rsidP="00F30628">
      <w:pPr>
        <w:spacing w:after="0" w:line="240" w:lineRule="auto"/>
        <w:ind w:firstLine="567"/>
        <w:jc w:val="both"/>
        <w:rPr>
          <w:rFonts w:ascii="Times New Roman" w:cs="Times New Roman"/>
          <w:sz w:val="24"/>
          <w:szCs w:val="24"/>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5pt;width:459pt;height:188.55pt;z-index:251658240">
            <v:imagedata r:id="rId9" o:title=""/>
          </v:shape>
        </w:pict>
      </w: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r>
        <w:rPr>
          <w:rFonts w:ascii="Times New Roman" w:cs="Times New Roman"/>
          <w:sz w:val="24"/>
          <w:szCs w:val="24"/>
        </w:rPr>
        <w:t>Skolēnu skaits un sadalījums pa izglītības programmām 6 gadu laikā:</w:t>
      </w:r>
    </w:p>
    <w:p w:rsidR="00603B19" w:rsidRDefault="00603B19" w:rsidP="00F30628">
      <w:pPr>
        <w:spacing w:after="0" w:line="240" w:lineRule="auto"/>
        <w:ind w:firstLine="567"/>
        <w:jc w:val="both"/>
        <w:rPr>
          <w:rFonts w:ascii="Times New Roman" w:cs="Times New Roman"/>
          <w:sz w:val="24"/>
          <w:szCs w:val="24"/>
        </w:rPr>
      </w:pPr>
    </w:p>
    <w:p w:rsidR="00603B19" w:rsidRDefault="00603B19" w:rsidP="00F30628">
      <w:pPr>
        <w:spacing w:after="0" w:line="240" w:lineRule="auto"/>
        <w:ind w:firstLine="567"/>
        <w:jc w:val="both"/>
        <w:rPr>
          <w:rFonts w:ascii="Times New Roman" w:cs="Times New Roman"/>
          <w:sz w:val="24"/>
          <w:szCs w:val="24"/>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1417"/>
        <w:gridCol w:w="1418"/>
        <w:gridCol w:w="1417"/>
        <w:gridCol w:w="1418"/>
        <w:gridCol w:w="1417"/>
        <w:gridCol w:w="1418"/>
      </w:tblGrid>
      <w:tr w:rsidR="00603B19" w:rsidRPr="00F9656A" w:rsidTr="00340202">
        <w:trPr>
          <w:trHeight w:val="424"/>
        </w:trPr>
        <w:tc>
          <w:tcPr>
            <w:tcW w:w="1702" w:type="dxa"/>
          </w:tcPr>
          <w:p w:rsidR="00603B19" w:rsidRPr="00340202" w:rsidRDefault="00603B19" w:rsidP="00340202">
            <w:pPr>
              <w:spacing w:after="0" w:line="240" w:lineRule="auto"/>
              <w:rPr>
                <w:rFonts w:ascii="Times New Roman" w:cs="Times New Roman"/>
                <w:b/>
                <w:sz w:val="24"/>
                <w:szCs w:val="24"/>
              </w:rPr>
            </w:pPr>
            <w:r w:rsidRPr="00340202">
              <w:rPr>
                <w:rFonts w:ascii="Times New Roman" w:cs="Times New Roman"/>
                <w:b/>
                <w:sz w:val="24"/>
                <w:szCs w:val="24"/>
              </w:rPr>
              <w:t>Mācību gads</w:t>
            </w:r>
          </w:p>
        </w:tc>
        <w:tc>
          <w:tcPr>
            <w:tcW w:w="1417" w:type="dxa"/>
          </w:tcPr>
          <w:p w:rsidR="00603B19" w:rsidRPr="00340202" w:rsidRDefault="00603B19" w:rsidP="00F9656A">
            <w:pPr>
              <w:spacing w:after="0" w:line="240" w:lineRule="auto"/>
              <w:jc w:val="center"/>
              <w:rPr>
                <w:rFonts w:ascii="Times New Roman" w:cs="Times New Roman"/>
                <w:b/>
                <w:sz w:val="24"/>
                <w:szCs w:val="24"/>
              </w:rPr>
            </w:pPr>
            <w:r w:rsidRPr="00340202">
              <w:rPr>
                <w:rFonts w:ascii="Times New Roman" w:cs="Times New Roman"/>
                <w:b/>
                <w:sz w:val="24"/>
                <w:szCs w:val="24"/>
              </w:rPr>
              <w:t>2007./2008</w:t>
            </w:r>
            <w:r>
              <w:rPr>
                <w:rFonts w:ascii="Times New Roman" w:cs="Times New Roman"/>
                <w:b/>
                <w:sz w:val="24"/>
                <w:szCs w:val="24"/>
              </w:rPr>
              <w:t>.</w:t>
            </w:r>
          </w:p>
        </w:tc>
        <w:tc>
          <w:tcPr>
            <w:tcW w:w="1418" w:type="dxa"/>
          </w:tcPr>
          <w:p w:rsidR="00603B19" w:rsidRPr="00340202" w:rsidRDefault="00603B19" w:rsidP="00F9656A">
            <w:pPr>
              <w:spacing w:after="0" w:line="240" w:lineRule="auto"/>
              <w:jc w:val="center"/>
              <w:rPr>
                <w:rFonts w:ascii="Times New Roman" w:cs="Times New Roman"/>
                <w:b/>
                <w:sz w:val="24"/>
                <w:szCs w:val="24"/>
              </w:rPr>
            </w:pPr>
            <w:r w:rsidRPr="00340202">
              <w:rPr>
                <w:rFonts w:ascii="Times New Roman" w:cs="Times New Roman"/>
                <w:b/>
                <w:sz w:val="24"/>
                <w:szCs w:val="24"/>
              </w:rPr>
              <w:t>2008./20</w:t>
            </w:r>
            <w:r>
              <w:rPr>
                <w:rFonts w:ascii="Times New Roman" w:cs="Times New Roman"/>
                <w:b/>
                <w:sz w:val="24"/>
                <w:szCs w:val="24"/>
              </w:rPr>
              <w:t>09.</w:t>
            </w:r>
          </w:p>
        </w:tc>
        <w:tc>
          <w:tcPr>
            <w:tcW w:w="1417" w:type="dxa"/>
          </w:tcPr>
          <w:p w:rsidR="00603B19" w:rsidRPr="00340202" w:rsidRDefault="00603B19" w:rsidP="00F9656A">
            <w:pPr>
              <w:spacing w:after="0" w:line="240" w:lineRule="auto"/>
              <w:jc w:val="center"/>
              <w:rPr>
                <w:rFonts w:ascii="Times New Roman" w:cs="Times New Roman"/>
                <w:b/>
                <w:sz w:val="24"/>
                <w:szCs w:val="24"/>
              </w:rPr>
            </w:pPr>
            <w:r w:rsidRPr="00340202">
              <w:rPr>
                <w:rFonts w:ascii="Times New Roman" w:cs="Times New Roman"/>
                <w:b/>
                <w:sz w:val="24"/>
                <w:szCs w:val="24"/>
              </w:rPr>
              <w:t>2009./2010</w:t>
            </w:r>
            <w:r>
              <w:rPr>
                <w:rFonts w:ascii="Times New Roman" w:cs="Times New Roman"/>
                <w:b/>
                <w:sz w:val="24"/>
                <w:szCs w:val="24"/>
              </w:rPr>
              <w:t>.</w:t>
            </w:r>
          </w:p>
        </w:tc>
        <w:tc>
          <w:tcPr>
            <w:tcW w:w="1418" w:type="dxa"/>
          </w:tcPr>
          <w:p w:rsidR="00603B19" w:rsidRPr="00340202" w:rsidRDefault="00603B19" w:rsidP="00F9656A">
            <w:pPr>
              <w:spacing w:after="0" w:line="240" w:lineRule="auto"/>
              <w:jc w:val="center"/>
              <w:rPr>
                <w:rFonts w:ascii="Times New Roman" w:cs="Times New Roman"/>
                <w:b/>
                <w:sz w:val="24"/>
                <w:szCs w:val="24"/>
              </w:rPr>
            </w:pPr>
            <w:r w:rsidRPr="00340202">
              <w:rPr>
                <w:rFonts w:ascii="Times New Roman" w:cs="Times New Roman"/>
                <w:b/>
                <w:sz w:val="24"/>
                <w:szCs w:val="24"/>
              </w:rPr>
              <w:t>2010./2011.</w:t>
            </w:r>
          </w:p>
        </w:tc>
        <w:tc>
          <w:tcPr>
            <w:tcW w:w="1417" w:type="dxa"/>
          </w:tcPr>
          <w:p w:rsidR="00603B19" w:rsidRPr="00340202" w:rsidRDefault="00603B19" w:rsidP="00F9656A">
            <w:pPr>
              <w:spacing w:after="0" w:line="240" w:lineRule="auto"/>
              <w:jc w:val="center"/>
              <w:rPr>
                <w:rFonts w:ascii="Times New Roman" w:cs="Times New Roman"/>
                <w:b/>
                <w:sz w:val="24"/>
                <w:szCs w:val="24"/>
              </w:rPr>
            </w:pPr>
            <w:r w:rsidRPr="00340202">
              <w:rPr>
                <w:rFonts w:ascii="Times New Roman" w:cs="Times New Roman"/>
                <w:b/>
                <w:sz w:val="24"/>
                <w:szCs w:val="24"/>
              </w:rPr>
              <w:t>2011./2012</w:t>
            </w:r>
            <w:r>
              <w:rPr>
                <w:rFonts w:ascii="Times New Roman" w:cs="Times New Roman"/>
                <w:b/>
                <w:sz w:val="24"/>
                <w:szCs w:val="24"/>
              </w:rPr>
              <w:t>.</w:t>
            </w:r>
          </w:p>
        </w:tc>
        <w:tc>
          <w:tcPr>
            <w:tcW w:w="1418" w:type="dxa"/>
          </w:tcPr>
          <w:p w:rsidR="00603B19" w:rsidRPr="00340202" w:rsidRDefault="00603B19" w:rsidP="00F9656A">
            <w:pPr>
              <w:spacing w:after="0" w:line="240" w:lineRule="auto"/>
              <w:jc w:val="center"/>
              <w:rPr>
                <w:rFonts w:ascii="Times New Roman" w:cs="Times New Roman"/>
                <w:b/>
                <w:sz w:val="24"/>
                <w:szCs w:val="24"/>
              </w:rPr>
            </w:pPr>
            <w:r w:rsidRPr="00340202">
              <w:rPr>
                <w:rFonts w:ascii="Times New Roman" w:cs="Times New Roman"/>
                <w:b/>
                <w:sz w:val="24"/>
                <w:szCs w:val="24"/>
              </w:rPr>
              <w:t>2012./2013.</w:t>
            </w:r>
          </w:p>
          <w:p w:rsidR="00603B19" w:rsidRPr="00340202" w:rsidRDefault="00603B19" w:rsidP="00340202">
            <w:pPr>
              <w:spacing w:after="0" w:line="240" w:lineRule="auto"/>
              <w:rPr>
                <w:rFonts w:ascii="Times New Roman" w:cs="Times New Roman"/>
                <w:b/>
                <w:sz w:val="24"/>
                <w:szCs w:val="24"/>
              </w:rPr>
            </w:pPr>
          </w:p>
        </w:tc>
      </w:tr>
      <w:tr w:rsidR="00603B19" w:rsidRPr="00F9656A" w:rsidTr="00340202">
        <w:tc>
          <w:tcPr>
            <w:tcW w:w="1702" w:type="dxa"/>
          </w:tcPr>
          <w:p w:rsidR="00603B19" w:rsidRPr="00F9656A" w:rsidRDefault="00603B19" w:rsidP="00340202">
            <w:pPr>
              <w:spacing w:after="0" w:line="240" w:lineRule="auto"/>
              <w:rPr>
                <w:rFonts w:ascii="Times New Roman" w:cs="Times New Roman"/>
                <w:b/>
                <w:sz w:val="24"/>
                <w:szCs w:val="24"/>
              </w:rPr>
            </w:pPr>
            <w:r w:rsidRPr="00F9656A">
              <w:rPr>
                <w:rFonts w:ascii="Times New Roman" w:cs="Times New Roman"/>
                <w:b/>
                <w:sz w:val="24"/>
                <w:szCs w:val="24"/>
              </w:rPr>
              <w:t>Skolēnu skaits</w:t>
            </w:r>
          </w:p>
        </w:tc>
        <w:tc>
          <w:tcPr>
            <w:tcW w:w="1417" w:type="dxa"/>
          </w:tcPr>
          <w:p w:rsidR="00603B19" w:rsidRPr="00F9656A" w:rsidRDefault="00603B19" w:rsidP="00F9656A">
            <w:pPr>
              <w:spacing w:after="0" w:line="240" w:lineRule="auto"/>
              <w:jc w:val="center"/>
              <w:rPr>
                <w:rFonts w:ascii="Times New Roman" w:cs="Times New Roman"/>
                <w:b/>
                <w:sz w:val="24"/>
                <w:szCs w:val="24"/>
              </w:rPr>
            </w:pPr>
            <w:r w:rsidRPr="00F9656A">
              <w:rPr>
                <w:rFonts w:ascii="Times New Roman" w:cs="Times New Roman"/>
                <w:b/>
                <w:sz w:val="24"/>
                <w:szCs w:val="24"/>
              </w:rPr>
              <w:t>91</w:t>
            </w:r>
          </w:p>
        </w:tc>
        <w:tc>
          <w:tcPr>
            <w:tcW w:w="1418" w:type="dxa"/>
          </w:tcPr>
          <w:p w:rsidR="00603B19" w:rsidRPr="00F9656A" w:rsidRDefault="00603B19" w:rsidP="00F9656A">
            <w:pPr>
              <w:spacing w:after="0" w:line="240" w:lineRule="auto"/>
              <w:jc w:val="center"/>
              <w:rPr>
                <w:rFonts w:ascii="Times New Roman" w:cs="Times New Roman"/>
                <w:b/>
                <w:sz w:val="24"/>
                <w:szCs w:val="24"/>
              </w:rPr>
            </w:pPr>
            <w:r w:rsidRPr="00F9656A">
              <w:rPr>
                <w:rFonts w:ascii="Times New Roman" w:cs="Times New Roman"/>
                <w:b/>
                <w:sz w:val="24"/>
                <w:szCs w:val="24"/>
              </w:rPr>
              <w:t>91</w:t>
            </w:r>
          </w:p>
        </w:tc>
        <w:tc>
          <w:tcPr>
            <w:tcW w:w="1417" w:type="dxa"/>
          </w:tcPr>
          <w:p w:rsidR="00603B19" w:rsidRPr="00F9656A" w:rsidRDefault="00603B19" w:rsidP="00F9656A">
            <w:pPr>
              <w:spacing w:after="0" w:line="240" w:lineRule="auto"/>
              <w:jc w:val="center"/>
              <w:rPr>
                <w:rFonts w:ascii="Times New Roman" w:cs="Times New Roman"/>
                <w:b/>
                <w:color w:val="000000"/>
                <w:sz w:val="24"/>
                <w:szCs w:val="24"/>
              </w:rPr>
            </w:pPr>
            <w:r w:rsidRPr="00F9656A">
              <w:rPr>
                <w:rFonts w:ascii="Times New Roman" w:cs="Times New Roman"/>
                <w:b/>
                <w:color w:val="000000"/>
                <w:sz w:val="24"/>
                <w:szCs w:val="24"/>
              </w:rPr>
              <w:t>103</w:t>
            </w:r>
          </w:p>
        </w:tc>
        <w:tc>
          <w:tcPr>
            <w:tcW w:w="1418" w:type="dxa"/>
          </w:tcPr>
          <w:p w:rsidR="00603B19" w:rsidRPr="00F9656A" w:rsidRDefault="00603B19" w:rsidP="00F9656A">
            <w:pPr>
              <w:spacing w:after="0" w:line="240" w:lineRule="auto"/>
              <w:jc w:val="center"/>
              <w:rPr>
                <w:rFonts w:ascii="Times New Roman" w:cs="Times New Roman"/>
                <w:b/>
                <w:sz w:val="24"/>
                <w:szCs w:val="24"/>
              </w:rPr>
            </w:pPr>
            <w:r w:rsidRPr="00F9656A">
              <w:rPr>
                <w:rFonts w:ascii="Times New Roman" w:cs="Times New Roman"/>
                <w:b/>
                <w:sz w:val="24"/>
                <w:szCs w:val="24"/>
              </w:rPr>
              <w:t>104</w:t>
            </w:r>
          </w:p>
        </w:tc>
        <w:tc>
          <w:tcPr>
            <w:tcW w:w="1417" w:type="dxa"/>
          </w:tcPr>
          <w:p w:rsidR="00603B19" w:rsidRPr="00F9656A" w:rsidRDefault="00603B19" w:rsidP="00F9656A">
            <w:pPr>
              <w:spacing w:after="0" w:line="240" w:lineRule="auto"/>
              <w:jc w:val="center"/>
              <w:rPr>
                <w:rFonts w:ascii="Times New Roman" w:cs="Times New Roman"/>
                <w:b/>
                <w:color w:val="000000"/>
                <w:sz w:val="24"/>
                <w:szCs w:val="24"/>
              </w:rPr>
            </w:pPr>
            <w:r w:rsidRPr="00F9656A">
              <w:rPr>
                <w:rFonts w:ascii="Times New Roman" w:cs="Times New Roman"/>
                <w:b/>
                <w:color w:val="000000"/>
                <w:sz w:val="24"/>
                <w:szCs w:val="24"/>
              </w:rPr>
              <w:t>101</w:t>
            </w:r>
          </w:p>
        </w:tc>
        <w:tc>
          <w:tcPr>
            <w:tcW w:w="1418" w:type="dxa"/>
          </w:tcPr>
          <w:p w:rsidR="00603B19" w:rsidRPr="00F9656A" w:rsidRDefault="00603B19" w:rsidP="00F9656A">
            <w:pPr>
              <w:spacing w:after="0" w:line="240" w:lineRule="auto"/>
              <w:jc w:val="center"/>
              <w:rPr>
                <w:rFonts w:ascii="Times New Roman" w:cs="Times New Roman"/>
                <w:b/>
                <w:sz w:val="24"/>
                <w:szCs w:val="24"/>
              </w:rPr>
            </w:pPr>
            <w:r w:rsidRPr="00F9656A">
              <w:rPr>
                <w:rFonts w:ascii="Times New Roman" w:cs="Times New Roman"/>
                <w:b/>
                <w:sz w:val="24"/>
                <w:szCs w:val="24"/>
              </w:rPr>
              <w:t>101</w:t>
            </w:r>
          </w:p>
        </w:tc>
      </w:tr>
      <w:tr w:rsidR="00603B19" w:rsidRPr="00F9656A" w:rsidTr="00340202">
        <w:tc>
          <w:tcPr>
            <w:tcW w:w="1702" w:type="dxa"/>
          </w:tcPr>
          <w:p w:rsidR="00603B19" w:rsidRPr="00F9656A" w:rsidRDefault="00603B19" w:rsidP="00340202">
            <w:pPr>
              <w:spacing w:after="0" w:line="240" w:lineRule="auto"/>
              <w:rPr>
                <w:rFonts w:ascii="Times New Roman" w:cs="Times New Roman"/>
                <w:sz w:val="24"/>
                <w:szCs w:val="24"/>
              </w:rPr>
            </w:pPr>
            <w:r>
              <w:rPr>
                <w:rFonts w:ascii="Times New Roman" w:cs="Times New Roman"/>
                <w:sz w:val="24"/>
                <w:szCs w:val="24"/>
              </w:rPr>
              <w:t xml:space="preserve">IP </w:t>
            </w:r>
            <w:r w:rsidRPr="00F9656A">
              <w:rPr>
                <w:rFonts w:ascii="Times New Roman" w:cs="Times New Roman"/>
                <w:sz w:val="24"/>
                <w:szCs w:val="24"/>
              </w:rPr>
              <w:t>21015811</w:t>
            </w:r>
          </w:p>
        </w:tc>
        <w:tc>
          <w:tcPr>
            <w:tcW w:w="1417"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35</w:t>
            </w:r>
          </w:p>
        </w:tc>
        <w:tc>
          <w:tcPr>
            <w:tcW w:w="1418"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31</w:t>
            </w:r>
          </w:p>
        </w:tc>
        <w:tc>
          <w:tcPr>
            <w:tcW w:w="1417"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36</w:t>
            </w:r>
          </w:p>
        </w:tc>
        <w:tc>
          <w:tcPr>
            <w:tcW w:w="1418"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45</w:t>
            </w:r>
          </w:p>
        </w:tc>
        <w:tc>
          <w:tcPr>
            <w:tcW w:w="1417"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43</w:t>
            </w:r>
          </w:p>
        </w:tc>
        <w:tc>
          <w:tcPr>
            <w:tcW w:w="1418"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49</w:t>
            </w:r>
          </w:p>
        </w:tc>
      </w:tr>
      <w:tr w:rsidR="00603B19" w:rsidRPr="00F9656A" w:rsidTr="00340202">
        <w:tc>
          <w:tcPr>
            <w:tcW w:w="1702" w:type="dxa"/>
          </w:tcPr>
          <w:p w:rsidR="00603B19" w:rsidRPr="00F9656A" w:rsidRDefault="00603B19" w:rsidP="00340202">
            <w:pPr>
              <w:spacing w:after="0" w:line="240" w:lineRule="auto"/>
              <w:rPr>
                <w:rFonts w:ascii="Times New Roman" w:cs="Times New Roman"/>
                <w:sz w:val="24"/>
                <w:szCs w:val="24"/>
              </w:rPr>
            </w:pPr>
            <w:r>
              <w:rPr>
                <w:rFonts w:ascii="Times New Roman" w:cs="Times New Roman"/>
                <w:sz w:val="24"/>
                <w:szCs w:val="24"/>
              </w:rPr>
              <w:t xml:space="preserve">IP </w:t>
            </w:r>
            <w:r w:rsidRPr="00F9656A">
              <w:rPr>
                <w:rFonts w:ascii="Times New Roman" w:cs="Times New Roman"/>
                <w:sz w:val="24"/>
                <w:szCs w:val="24"/>
              </w:rPr>
              <w:t>21015821</w:t>
            </w:r>
          </w:p>
        </w:tc>
        <w:tc>
          <w:tcPr>
            <w:tcW w:w="1417"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16</w:t>
            </w:r>
          </w:p>
        </w:tc>
        <w:tc>
          <w:tcPr>
            <w:tcW w:w="1418"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9</w:t>
            </w:r>
          </w:p>
        </w:tc>
        <w:tc>
          <w:tcPr>
            <w:tcW w:w="1417"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7</w:t>
            </w:r>
          </w:p>
        </w:tc>
        <w:tc>
          <w:tcPr>
            <w:tcW w:w="1418"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6</w:t>
            </w:r>
          </w:p>
        </w:tc>
        <w:tc>
          <w:tcPr>
            <w:tcW w:w="1417"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3</w:t>
            </w:r>
          </w:p>
        </w:tc>
        <w:tc>
          <w:tcPr>
            <w:tcW w:w="1418"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5</w:t>
            </w:r>
          </w:p>
        </w:tc>
      </w:tr>
      <w:tr w:rsidR="00603B19" w:rsidRPr="00F9656A" w:rsidTr="00340202">
        <w:tc>
          <w:tcPr>
            <w:tcW w:w="1702" w:type="dxa"/>
          </w:tcPr>
          <w:p w:rsidR="00603B19" w:rsidRPr="00F9656A" w:rsidRDefault="00603B19" w:rsidP="00340202">
            <w:pPr>
              <w:spacing w:after="0" w:line="240" w:lineRule="auto"/>
              <w:rPr>
                <w:rFonts w:ascii="Times New Roman" w:cs="Times New Roman"/>
                <w:sz w:val="24"/>
                <w:szCs w:val="24"/>
              </w:rPr>
            </w:pPr>
            <w:r>
              <w:rPr>
                <w:rFonts w:ascii="Times New Roman" w:cs="Times New Roman"/>
                <w:sz w:val="24"/>
                <w:szCs w:val="24"/>
              </w:rPr>
              <w:t xml:space="preserve">IP </w:t>
            </w:r>
            <w:r w:rsidRPr="00F9656A">
              <w:rPr>
                <w:rFonts w:ascii="Times New Roman" w:cs="Times New Roman"/>
                <w:sz w:val="24"/>
                <w:szCs w:val="24"/>
              </w:rPr>
              <w:t>21015921</w:t>
            </w:r>
          </w:p>
        </w:tc>
        <w:tc>
          <w:tcPr>
            <w:tcW w:w="1417"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25</w:t>
            </w:r>
          </w:p>
        </w:tc>
        <w:tc>
          <w:tcPr>
            <w:tcW w:w="1418"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28</w:t>
            </w:r>
          </w:p>
        </w:tc>
        <w:tc>
          <w:tcPr>
            <w:tcW w:w="1417"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28</w:t>
            </w:r>
          </w:p>
        </w:tc>
        <w:tc>
          <w:tcPr>
            <w:tcW w:w="1418"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35</w:t>
            </w:r>
          </w:p>
        </w:tc>
        <w:tc>
          <w:tcPr>
            <w:tcW w:w="1417"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33</w:t>
            </w:r>
          </w:p>
        </w:tc>
        <w:tc>
          <w:tcPr>
            <w:tcW w:w="1418"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29</w:t>
            </w:r>
          </w:p>
        </w:tc>
      </w:tr>
      <w:tr w:rsidR="00603B19" w:rsidRPr="00F9656A" w:rsidTr="00340202">
        <w:tc>
          <w:tcPr>
            <w:tcW w:w="1702" w:type="dxa"/>
          </w:tcPr>
          <w:p w:rsidR="00603B19" w:rsidRPr="00F9656A" w:rsidRDefault="00603B19" w:rsidP="00340202">
            <w:pPr>
              <w:spacing w:after="0" w:line="240" w:lineRule="auto"/>
              <w:rPr>
                <w:rFonts w:ascii="Times New Roman" w:cs="Times New Roman"/>
                <w:sz w:val="24"/>
                <w:szCs w:val="24"/>
              </w:rPr>
            </w:pPr>
            <w:r w:rsidRPr="00F9656A">
              <w:rPr>
                <w:rFonts w:ascii="Times New Roman" w:cs="Times New Roman"/>
                <w:sz w:val="24"/>
                <w:szCs w:val="24"/>
              </w:rPr>
              <w:t xml:space="preserve">Profesionālās </w:t>
            </w:r>
            <w:r>
              <w:rPr>
                <w:rFonts w:ascii="Times New Roman" w:cs="Times New Roman"/>
                <w:sz w:val="24"/>
                <w:szCs w:val="24"/>
              </w:rPr>
              <w:t>pamatizglītības programmā</w:t>
            </w:r>
            <w:r w:rsidRPr="00F9656A">
              <w:rPr>
                <w:rFonts w:ascii="Times New Roman" w:cs="Times New Roman"/>
                <w:sz w:val="24"/>
                <w:szCs w:val="24"/>
              </w:rPr>
              <w:t>s</w:t>
            </w:r>
          </w:p>
        </w:tc>
        <w:tc>
          <w:tcPr>
            <w:tcW w:w="1417"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15</w:t>
            </w:r>
          </w:p>
        </w:tc>
        <w:tc>
          <w:tcPr>
            <w:tcW w:w="1418"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23</w:t>
            </w:r>
          </w:p>
        </w:tc>
        <w:tc>
          <w:tcPr>
            <w:tcW w:w="1417"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32</w:t>
            </w:r>
          </w:p>
        </w:tc>
        <w:tc>
          <w:tcPr>
            <w:tcW w:w="1418"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18</w:t>
            </w:r>
          </w:p>
        </w:tc>
        <w:tc>
          <w:tcPr>
            <w:tcW w:w="1417"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22</w:t>
            </w:r>
          </w:p>
        </w:tc>
        <w:tc>
          <w:tcPr>
            <w:tcW w:w="1418"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18</w:t>
            </w:r>
          </w:p>
        </w:tc>
      </w:tr>
      <w:tr w:rsidR="00603B19" w:rsidRPr="00F9656A" w:rsidTr="00340202">
        <w:tc>
          <w:tcPr>
            <w:tcW w:w="1702" w:type="dxa"/>
          </w:tcPr>
          <w:p w:rsidR="00603B19" w:rsidRPr="00F9656A" w:rsidRDefault="00603B19" w:rsidP="00340202">
            <w:pPr>
              <w:spacing w:after="0" w:line="240" w:lineRule="auto"/>
              <w:rPr>
                <w:rFonts w:ascii="Times New Roman" w:cs="Times New Roman"/>
                <w:sz w:val="24"/>
                <w:szCs w:val="24"/>
              </w:rPr>
            </w:pPr>
            <w:r>
              <w:rPr>
                <w:rFonts w:ascii="Times New Roman" w:cs="Times New Roman"/>
                <w:sz w:val="24"/>
                <w:szCs w:val="24"/>
              </w:rPr>
              <w:t>Klašu kompl.</w:t>
            </w:r>
            <w:r w:rsidRPr="00F9656A">
              <w:rPr>
                <w:rFonts w:ascii="Times New Roman" w:cs="Times New Roman"/>
                <w:sz w:val="24"/>
                <w:szCs w:val="24"/>
              </w:rPr>
              <w:t xml:space="preserve"> skaits</w:t>
            </w:r>
          </w:p>
        </w:tc>
        <w:tc>
          <w:tcPr>
            <w:tcW w:w="1417"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13</w:t>
            </w:r>
          </w:p>
        </w:tc>
        <w:tc>
          <w:tcPr>
            <w:tcW w:w="1418"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14</w:t>
            </w:r>
          </w:p>
        </w:tc>
        <w:tc>
          <w:tcPr>
            <w:tcW w:w="1417"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17</w:t>
            </w:r>
          </w:p>
        </w:tc>
        <w:tc>
          <w:tcPr>
            <w:tcW w:w="1418"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16</w:t>
            </w:r>
          </w:p>
        </w:tc>
        <w:tc>
          <w:tcPr>
            <w:tcW w:w="1417"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15</w:t>
            </w:r>
          </w:p>
        </w:tc>
        <w:tc>
          <w:tcPr>
            <w:tcW w:w="1418" w:type="dxa"/>
          </w:tcPr>
          <w:p w:rsidR="00603B19" w:rsidRPr="00F9656A" w:rsidRDefault="00603B19" w:rsidP="00F9656A">
            <w:pPr>
              <w:spacing w:after="0" w:line="240" w:lineRule="auto"/>
              <w:jc w:val="center"/>
              <w:rPr>
                <w:rFonts w:ascii="Times New Roman" w:cs="Times New Roman"/>
                <w:sz w:val="24"/>
                <w:szCs w:val="24"/>
              </w:rPr>
            </w:pPr>
            <w:r w:rsidRPr="00F9656A">
              <w:rPr>
                <w:rFonts w:ascii="Times New Roman" w:cs="Times New Roman"/>
                <w:sz w:val="24"/>
                <w:szCs w:val="24"/>
              </w:rPr>
              <w:t>13</w:t>
            </w:r>
          </w:p>
        </w:tc>
      </w:tr>
    </w:tbl>
    <w:p w:rsidR="00603B19" w:rsidRPr="00F74A1A" w:rsidRDefault="00603B19" w:rsidP="00E54189">
      <w:pPr>
        <w:spacing w:after="0" w:line="240" w:lineRule="auto"/>
        <w:ind w:firstLine="567"/>
        <w:rPr>
          <w:rFonts w:ascii="Times New Roman" w:cs="Times New Roman"/>
          <w:sz w:val="20"/>
          <w:szCs w:val="20"/>
        </w:rPr>
      </w:pPr>
      <w:r w:rsidRPr="00F74A1A">
        <w:rPr>
          <w:rFonts w:ascii="Times New Roman" w:cs="Times New Roman"/>
          <w:b/>
          <w:sz w:val="20"/>
          <w:szCs w:val="20"/>
        </w:rPr>
        <w:t>IP</w:t>
      </w:r>
      <w:r w:rsidRPr="00F74A1A">
        <w:rPr>
          <w:rFonts w:ascii="Times New Roman" w:cs="Times New Roman"/>
          <w:sz w:val="20"/>
          <w:szCs w:val="20"/>
        </w:rPr>
        <w:t xml:space="preserve"> – izglītības programma</w:t>
      </w:r>
    </w:p>
    <w:p w:rsidR="00603B19" w:rsidRDefault="00603B19" w:rsidP="00E54189">
      <w:pPr>
        <w:spacing w:after="0" w:line="240" w:lineRule="auto"/>
        <w:ind w:firstLine="567"/>
        <w:rPr>
          <w:rFonts w:ascii="Times New Roman" w:cs="Times New Roman"/>
          <w:sz w:val="24"/>
          <w:szCs w:val="24"/>
        </w:rPr>
      </w:pPr>
    </w:p>
    <w:p w:rsidR="00603B19" w:rsidRPr="003D529A" w:rsidRDefault="00603B19" w:rsidP="00F90035">
      <w:pPr>
        <w:spacing w:after="0" w:line="240" w:lineRule="auto"/>
        <w:ind w:firstLine="567"/>
        <w:jc w:val="both"/>
        <w:rPr>
          <w:rFonts w:ascii="Times New Roman" w:cs="Times New Roman"/>
          <w:sz w:val="24"/>
          <w:szCs w:val="24"/>
        </w:rPr>
      </w:pPr>
      <w:r>
        <w:rPr>
          <w:rFonts w:ascii="Times New Roman" w:cs="Times New Roman"/>
          <w:sz w:val="24"/>
          <w:szCs w:val="24"/>
        </w:rPr>
        <w:t>2012./2013</w:t>
      </w:r>
      <w:r w:rsidRPr="003D529A">
        <w:rPr>
          <w:rFonts w:ascii="Times New Roman" w:cs="Times New Roman"/>
          <w:sz w:val="24"/>
          <w:szCs w:val="24"/>
        </w:rPr>
        <w:t xml:space="preserve">. m. g. skolā strādā </w:t>
      </w:r>
      <w:r w:rsidRPr="00A6061F">
        <w:rPr>
          <w:rFonts w:ascii="Times New Roman" w:cs="Times New Roman"/>
          <w:sz w:val="24"/>
          <w:szCs w:val="24"/>
        </w:rPr>
        <w:t xml:space="preserve">35 </w:t>
      </w:r>
      <w:r w:rsidRPr="003D529A">
        <w:rPr>
          <w:rFonts w:ascii="Times New Roman" w:cs="Times New Roman"/>
          <w:sz w:val="24"/>
          <w:szCs w:val="24"/>
        </w:rPr>
        <w:t xml:space="preserve"> pedagogi, no tiem:</w:t>
      </w:r>
    </w:p>
    <w:p w:rsidR="00603B19" w:rsidRPr="003D529A" w:rsidRDefault="00603B19" w:rsidP="00F90035">
      <w:pPr>
        <w:pStyle w:val="ListParagraph"/>
        <w:numPr>
          <w:ilvl w:val="0"/>
          <w:numId w:val="3"/>
        </w:numPr>
        <w:spacing w:after="0" w:line="240" w:lineRule="auto"/>
        <w:ind w:left="0" w:firstLine="567"/>
        <w:jc w:val="both"/>
        <w:rPr>
          <w:rFonts w:ascii="Times New Roman" w:cs="Times New Roman"/>
          <w:sz w:val="24"/>
          <w:szCs w:val="24"/>
        </w:rPr>
      </w:pPr>
      <w:r w:rsidRPr="003D529A">
        <w:rPr>
          <w:rFonts w:ascii="Times New Roman" w:cs="Times New Roman"/>
          <w:sz w:val="24"/>
          <w:szCs w:val="24"/>
        </w:rPr>
        <w:t>Aug</w:t>
      </w:r>
      <w:r>
        <w:rPr>
          <w:rFonts w:ascii="Times New Roman" w:cs="Times New Roman"/>
          <w:sz w:val="24"/>
          <w:szCs w:val="24"/>
        </w:rPr>
        <w:t>stākā pedagoģiskā izglītība – 30</w:t>
      </w:r>
    </w:p>
    <w:p w:rsidR="00603B19" w:rsidRDefault="00603B19" w:rsidP="00F90035">
      <w:pPr>
        <w:pStyle w:val="ListParagraph"/>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Vidējā vispārējā – 1, iegūst augstāko pedagoģisko izglītību Rēzeknes Augstskolā</w:t>
      </w:r>
      <w:r w:rsidRPr="003D529A">
        <w:rPr>
          <w:rFonts w:ascii="Times New Roman" w:cs="Times New Roman"/>
          <w:sz w:val="24"/>
          <w:szCs w:val="24"/>
        </w:rPr>
        <w:t>;</w:t>
      </w:r>
    </w:p>
    <w:p w:rsidR="00603B19" w:rsidRPr="003D529A" w:rsidRDefault="00603B19" w:rsidP="00F90035">
      <w:pPr>
        <w:pStyle w:val="ListParagraph"/>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Vidējā profesionālā - 2, iegūst augstāko pedagoģisko izglītību Rēzeknes Augstskolā;</w:t>
      </w:r>
    </w:p>
    <w:p w:rsidR="00603B19" w:rsidRDefault="00603B19" w:rsidP="00F90035">
      <w:pPr>
        <w:pStyle w:val="ListParagraph"/>
        <w:numPr>
          <w:ilvl w:val="0"/>
          <w:numId w:val="3"/>
        </w:numPr>
        <w:spacing w:after="0" w:line="240" w:lineRule="auto"/>
        <w:ind w:left="0" w:firstLine="567"/>
        <w:jc w:val="both"/>
        <w:rPr>
          <w:rFonts w:ascii="Times New Roman" w:cs="Times New Roman"/>
          <w:sz w:val="24"/>
          <w:szCs w:val="24"/>
        </w:rPr>
      </w:pPr>
      <w:r w:rsidRPr="003D529A">
        <w:rPr>
          <w:rFonts w:ascii="Times New Roman" w:cs="Times New Roman"/>
          <w:sz w:val="24"/>
          <w:szCs w:val="24"/>
        </w:rPr>
        <w:t>Ci</w:t>
      </w:r>
      <w:r>
        <w:rPr>
          <w:rFonts w:ascii="Times New Roman" w:cs="Times New Roman"/>
          <w:sz w:val="24"/>
          <w:szCs w:val="24"/>
        </w:rPr>
        <w:t xml:space="preserve">ta augstākā izglītība – 2, 1 iegūst augstāko pedagoģisko izglītību Rēzeknes Augstskolā;      </w:t>
      </w:r>
    </w:p>
    <w:p w:rsidR="00603B19" w:rsidRDefault="00603B19" w:rsidP="00F90035">
      <w:pPr>
        <w:pStyle w:val="ListParagraph"/>
        <w:numPr>
          <w:ilvl w:val="0"/>
          <w:numId w:val="3"/>
        </w:numPr>
        <w:spacing w:after="0" w:line="240" w:lineRule="auto"/>
        <w:ind w:left="0" w:firstLine="567"/>
        <w:jc w:val="both"/>
        <w:rPr>
          <w:rFonts w:ascii="Times New Roman" w:cs="Times New Roman"/>
          <w:sz w:val="24"/>
          <w:szCs w:val="24"/>
        </w:rPr>
      </w:pPr>
    </w:p>
    <w:p w:rsidR="00603B19" w:rsidRDefault="00603B19" w:rsidP="00F90035">
      <w:pPr>
        <w:pStyle w:val="ListParagraph"/>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Strādā pamatdarbā -  32;</w:t>
      </w:r>
    </w:p>
    <w:p w:rsidR="00603B19" w:rsidRDefault="00603B19" w:rsidP="00F90035">
      <w:pPr>
        <w:pStyle w:val="ListParagraph"/>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Strādā blakusdarbā - 3;</w:t>
      </w:r>
    </w:p>
    <w:p w:rsidR="00603B19" w:rsidRDefault="00603B19" w:rsidP="00F90035">
      <w:pPr>
        <w:pStyle w:val="ListParagraph"/>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Augstākā speciālā izglītība - 9;</w:t>
      </w:r>
    </w:p>
    <w:p w:rsidR="00603B19" w:rsidRDefault="00603B19" w:rsidP="00F90035">
      <w:pPr>
        <w:pStyle w:val="ListParagraph"/>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Maģistra grāds speciālajā pedagoģijā -  4;</w:t>
      </w:r>
    </w:p>
    <w:p w:rsidR="00603B19" w:rsidRDefault="00603B19" w:rsidP="00F90035">
      <w:pPr>
        <w:pStyle w:val="ListParagraph"/>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Cits maģistra grāds – 3;</w:t>
      </w:r>
    </w:p>
    <w:p w:rsidR="00603B19" w:rsidRDefault="00603B19" w:rsidP="00F90035">
      <w:pPr>
        <w:pStyle w:val="ListParagraph"/>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2. pedagoga profesionālās darbības kvalifikācijas  pakāpe – 3;</w:t>
      </w:r>
    </w:p>
    <w:p w:rsidR="00603B19" w:rsidRDefault="00603B19" w:rsidP="00F90035">
      <w:pPr>
        <w:pStyle w:val="ListParagraph"/>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3. pedagoga profesionālās darbības kvalifikācijas  pakāpe – 12;</w:t>
      </w:r>
    </w:p>
    <w:p w:rsidR="00603B19" w:rsidRPr="003D529A" w:rsidRDefault="00603B19" w:rsidP="00F90035">
      <w:pPr>
        <w:pStyle w:val="ListParagraph"/>
        <w:numPr>
          <w:ilvl w:val="0"/>
          <w:numId w:val="3"/>
        </w:numPr>
        <w:spacing w:after="0" w:line="240" w:lineRule="auto"/>
        <w:ind w:left="0" w:firstLine="567"/>
        <w:jc w:val="both"/>
        <w:rPr>
          <w:rFonts w:ascii="Times New Roman" w:cs="Times New Roman"/>
          <w:sz w:val="24"/>
          <w:szCs w:val="24"/>
        </w:rPr>
      </w:pPr>
      <w:r>
        <w:rPr>
          <w:rFonts w:ascii="Times New Roman" w:cs="Times New Roman"/>
          <w:sz w:val="24"/>
          <w:szCs w:val="24"/>
        </w:rPr>
        <w:t>4. pedagoga profesionālās darbības kvalifikācijas  pakāpe – 1.</w:t>
      </w:r>
    </w:p>
    <w:p w:rsidR="00603B19" w:rsidRDefault="00603B19" w:rsidP="00F90035">
      <w:pPr>
        <w:spacing w:after="0" w:line="240" w:lineRule="auto"/>
        <w:ind w:firstLine="567"/>
        <w:jc w:val="both"/>
        <w:rPr>
          <w:rFonts w:ascii="Times New Roman" w:cs="Times New Roman"/>
          <w:sz w:val="24"/>
          <w:szCs w:val="24"/>
        </w:rPr>
      </w:pPr>
      <w:r w:rsidRPr="003D529A">
        <w:rPr>
          <w:rFonts w:ascii="Times New Roman" w:cs="Times New Roman"/>
          <w:sz w:val="24"/>
          <w:szCs w:val="24"/>
        </w:rPr>
        <w:t>Ir nodrošināts atbalsta personāls</w:t>
      </w:r>
      <w:r>
        <w:rPr>
          <w:rFonts w:ascii="Times New Roman" w:cs="Times New Roman"/>
          <w:sz w:val="24"/>
          <w:szCs w:val="24"/>
        </w:rPr>
        <w:t xml:space="preserve"> - psihologs,</w:t>
      </w:r>
      <w:r w:rsidRPr="003D529A">
        <w:rPr>
          <w:rFonts w:ascii="Times New Roman" w:cs="Times New Roman"/>
          <w:sz w:val="24"/>
          <w:szCs w:val="24"/>
        </w:rPr>
        <w:t xml:space="preserve"> logopēds. Ir izveidota un darbojas skolas atbalsta komanda. Skolotāji mērķtiecīgi paaugstina savu kvalifikāciju, apmeklējot nepieciešamos</w:t>
      </w:r>
      <w:r>
        <w:rPr>
          <w:rFonts w:ascii="Times New Roman" w:cs="Times New Roman"/>
          <w:sz w:val="24"/>
          <w:szCs w:val="24"/>
        </w:rPr>
        <w:t xml:space="preserve"> tālākizglītības kursus republikā, reģionā, novadā, skolā.</w:t>
      </w:r>
    </w:p>
    <w:p w:rsidR="00603B19" w:rsidRDefault="00603B19" w:rsidP="00F90035">
      <w:pPr>
        <w:spacing w:after="0" w:line="240" w:lineRule="auto"/>
        <w:ind w:firstLine="567"/>
        <w:jc w:val="both"/>
        <w:rPr>
          <w:rFonts w:ascii="Times New Roman" w:cs="Times New Roman"/>
          <w:sz w:val="24"/>
          <w:szCs w:val="24"/>
        </w:rPr>
      </w:pPr>
    </w:p>
    <w:p w:rsidR="00603B19" w:rsidRDefault="00603B19" w:rsidP="00340202">
      <w:pPr>
        <w:spacing w:after="0" w:line="240" w:lineRule="auto"/>
        <w:ind w:firstLine="567"/>
        <w:rPr>
          <w:rFonts w:ascii="Times New Roman"/>
          <w:sz w:val="24"/>
          <w:szCs w:val="24"/>
        </w:rPr>
      </w:pPr>
      <w:r>
        <w:rPr>
          <w:rFonts w:ascii="Times New Roman"/>
          <w:sz w:val="24"/>
          <w:szCs w:val="24"/>
        </w:rPr>
        <w:t>Ped</w:t>
      </w:r>
      <w:r w:rsidRPr="00AD3CE8">
        <w:rPr>
          <w:rFonts w:ascii="Times New Roman"/>
          <w:sz w:val="24"/>
          <w:szCs w:val="24"/>
        </w:rPr>
        <w:t>agogu sadalījums atbilstoši darba stāžam:</w:t>
      </w:r>
    </w:p>
    <w:p w:rsidR="00603B19" w:rsidRPr="00340202" w:rsidRDefault="00603B19" w:rsidP="00340202">
      <w:pPr>
        <w:spacing w:after="0" w:line="240" w:lineRule="auto"/>
        <w:ind w:firstLine="567"/>
        <w:rPr>
          <w:rFonts w:ascii="Times New Roman"/>
          <w:sz w:val="24"/>
          <w:szCs w:val="24"/>
        </w:rPr>
      </w:pPr>
    </w:p>
    <w:p w:rsidR="00603B19" w:rsidRPr="00AD3CE8" w:rsidRDefault="00603B19" w:rsidP="00AD3CE8">
      <w:pPr>
        <w:spacing w:after="0" w:line="240" w:lineRule="auto"/>
        <w:ind w:firstLine="567"/>
        <w:jc w:val="both"/>
        <w:rPr>
          <w:rFonts w:ascii="Times New Roman"/>
          <w:sz w:val="24"/>
          <w:szCs w:val="24"/>
        </w:rPr>
      </w:pPr>
      <w:r w:rsidRPr="00AD3CE8">
        <w:rPr>
          <w:rFonts w:ascii="Times New Roman"/>
          <w:sz w:val="24"/>
          <w:szCs w:val="24"/>
        </w:rPr>
        <w:t xml:space="preserve">1. </w:t>
      </w:r>
      <w:r w:rsidRPr="00AD3CE8">
        <w:rPr>
          <w:rFonts w:ascii="Times New Roman"/>
          <w:i/>
          <w:sz w:val="24"/>
          <w:szCs w:val="24"/>
        </w:rPr>
        <w:t>līdz 5 gadiem</w:t>
      </w:r>
      <w:r w:rsidRPr="00AD3CE8">
        <w:rPr>
          <w:rFonts w:ascii="Times New Roman"/>
          <w:sz w:val="24"/>
          <w:szCs w:val="24"/>
        </w:rPr>
        <w:t xml:space="preserve"> 8 jeb 23%,</w:t>
      </w:r>
    </w:p>
    <w:p w:rsidR="00603B19" w:rsidRPr="00AD3CE8" w:rsidRDefault="00603B19" w:rsidP="00AD3CE8">
      <w:pPr>
        <w:spacing w:after="0" w:line="240" w:lineRule="auto"/>
        <w:ind w:firstLine="567"/>
        <w:jc w:val="both"/>
        <w:rPr>
          <w:rFonts w:ascii="Times New Roman"/>
          <w:sz w:val="24"/>
          <w:szCs w:val="24"/>
        </w:rPr>
      </w:pPr>
      <w:r w:rsidRPr="00AD3CE8">
        <w:rPr>
          <w:rFonts w:ascii="Times New Roman"/>
          <w:sz w:val="24"/>
          <w:szCs w:val="24"/>
        </w:rPr>
        <w:t xml:space="preserve">2. </w:t>
      </w:r>
      <w:r w:rsidRPr="00AD3CE8">
        <w:rPr>
          <w:rFonts w:ascii="Times New Roman"/>
          <w:i/>
          <w:sz w:val="24"/>
          <w:szCs w:val="24"/>
        </w:rPr>
        <w:t>5-10 gadi</w:t>
      </w:r>
      <w:r w:rsidRPr="00AD3CE8">
        <w:rPr>
          <w:rFonts w:ascii="Times New Roman"/>
          <w:sz w:val="24"/>
          <w:szCs w:val="24"/>
        </w:rPr>
        <w:t xml:space="preserve"> 4 jeb 11%,</w:t>
      </w:r>
    </w:p>
    <w:p w:rsidR="00603B19" w:rsidRPr="00AD3CE8" w:rsidRDefault="00603B19" w:rsidP="00AD3CE8">
      <w:pPr>
        <w:spacing w:after="0" w:line="240" w:lineRule="auto"/>
        <w:ind w:firstLine="567"/>
        <w:jc w:val="both"/>
        <w:rPr>
          <w:rFonts w:ascii="Times New Roman"/>
          <w:sz w:val="24"/>
          <w:szCs w:val="24"/>
        </w:rPr>
      </w:pPr>
      <w:r w:rsidRPr="00AD3CE8">
        <w:rPr>
          <w:rFonts w:ascii="Times New Roman"/>
          <w:sz w:val="24"/>
          <w:szCs w:val="24"/>
        </w:rPr>
        <w:t xml:space="preserve">3. </w:t>
      </w:r>
      <w:r w:rsidRPr="00AD3CE8">
        <w:rPr>
          <w:rFonts w:ascii="Times New Roman"/>
          <w:i/>
          <w:sz w:val="24"/>
          <w:szCs w:val="24"/>
        </w:rPr>
        <w:t>10-20 gadi</w:t>
      </w:r>
      <w:r w:rsidRPr="00AD3CE8">
        <w:rPr>
          <w:rFonts w:ascii="Times New Roman"/>
          <w:sz w:val="24"/>
          <w:szCs w:val="24"/>
        </w:rPr>
        <w:t xml:space="preserve"> 9 jeb 26%,</w:t>
      </w:r>
    </w:p>
    <w:p w:rsidR="00603B19" w:rsidRPr="00AD3CE8" w:rsidRDefault="00603B19" w:rsidP="00AD3CE8">
      <w:pPr>
        <w:spacing w:after="0" w:line="240" w:lineRule="auto"/>
        <w:ind w:firstLine="567"/>
        <w:jc w:val="both"/>
        <w:rPr>
          <w:rFonts w:ascii="Times New Roman"/>
          <w:sz w:val="24"/>
          <w:szCs w:val="24"/>
        </w:rPr>
      </w:pPr>
      <w:r w:rsidRPr="00AD3CE8">
        <w:rPr>
          <w:rFonts w:ascii="Times New Roman"/>
          <w:sz w:val="24"/>
          <w:szCs w:val="24"/>
        </w:rPr>
        <w:t xml:space="preserve">4. </w:t>
      </w:r>
      <w:r w:rsidRPr="00AD3CE8">
        <w:rPr>
          <w:rFonts w:ascii="Times New Roman"/>
          <w:i/>
          <w:sz w:val="24"/>
          <w:szCs w:val="24"/>
        </w:rPr>
        <w:t>20-30 gadi</w:t>
      </w:r>
      <w:r w:rsidRPr="00AD3CE8">
        <w:rPr>
          <w:rFonts w:ascii="Times New Roman"/>
          <w:sz w:val="24"/>
          <w:szCs w:val="24"/>
        </w:rPr>
        <w:t xml:space="preserve"> 6 jeb 17%,</w:t>
      </w:r>
    </w:p>
    <w:p w:rsidR="00603B19" w:rsidRDefault="00603B19" w:rsidP="00AD3CE8">
      <w:pPr>
        <w:spacing w:after="0" w:line="240" w:lineRule="auto"/>
        <w:ind w:firstLine="567"/>
        <w:jc w:val="both"/>
        <w:rPr>
          <w:rFonts w:ascii="Times New Roman"/>
          <w:sz w:val="24"/>
          <w:szCs w:val="24"/>
        </w:rPr>
      </w:pPr>
      <w:r w:rsidRPr="00AD3CE8">
        <w:rPr>
          <w:rFonts w:ascii="Times New Roman"/>
          <w:sz w:val="24"/>
          <w:szCs w:val="24"/>
        </w:rPr>
        <w:t xml:space="preserve">5. </w:t>
      </w:r>
      <w:r w:rsidRPr="00AD3CE8">
        <w:rPr>
          <w:rFonts w:ascii="Times New Roman"/>
          <w:i/>
          <w:sz w:val="24"/>
          <w:szCs w:val="24"/>
        </w:rPr>
        <w:t>virs 30 gadiem</w:t>
      </w:r>
      <w:r w:rsidRPr="00AD3CE8">
        <w:rPr>
          <w:rFonts w:ascii="Times New Roman"/>
          <w:sz w:val="24"/>
          <w:szCs w:val="24"/>
        </w:rPr>
        <w:t xml:space="preserve"> 8 jeb 23%.</w:t>
      </w:r>
    </w:p>
    <w:p w:rsidR="00603B19" w:rsidRPr="00AD3CE8" w:rsidRDefault="00603B19" w:rsidP="00AD3CE8">
      <w:pPr>
        <w:spacing w:after="0" w:line="240" w:lineRule="auto"/>
        <w:ind w:firstLine="567"/>
        <w:jc w:val="both"/>
        <w:rPr>
          <w:rFonts w:ascii="Times New Roman"/>
          <w:sz w:val="24"/>
          <w:szCs w:val="24"/>
        </w:rPr>
      </w:pPr>
    </w:p>
    <w:p w:rsidR="00603B19" w:rsidRDefault="00603B19" w:rsidP="00F74A1A">
      <w:pPr>
        <w:spacing w:after="0" w:line="240" w:lineRule="auto"/>
        <w:ind w:firstLine="567"/>
        <w:rPr>
          <w:rFonts w:ascii="Times New Roman" w:cs="Times New Roman"/>
          <w:sz w:val="24"/>
          <w:szCs w:val="24"/>
        </w:rPr>
      </w:pPr>
      <w:r w:rsidRPr="003D529A">
        <w:rPr>
          <w:rFonts w:ascii="Times New Roman" w:cs="Times New Roman"/>
          <w:sz w:val="24"/>
          <w:szCs w:val="24"/>
        </w:rPr>
        <w:t>Admi</w:t>
      </w:r>
      <w:r>
        <w:rPr>
          <w:rFonts w:ascii="Times New Roman" w:cs="Times New Roman"/>
          <w:sz w:val="24"/>
          <w:szCs w:val="24"/>
        </w:rPr>
        <w:t>nistrācija (likmes) 2012./ 2013</w:t>
      </w:r>
      <w:r w:rsidRPr="003D529A">
        <w:rPr>
          <w:rFonts w:ascii="Times New Roman" w:cs="Times New Roman"/>
          <w:sz w:val="24"/>
          <w:szCs w:val="24"/>
        </w:rPr>
        <w:t>. m.g.: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1"/>
        <w:gridCol w:w="547"/>
        <w:gridCol w:w="1276"/>
        <w:gridCol w:w="1417"/>
        <w:gridCol w:w="851"/>
      </w:tblGrid>
      <w:tr w:rsidR="00603B19" w:rsidRPr="00FB2CD5" w:rsidTr="00FB2CD5">
        <w:trPr>
          <w:cantSplit/>
          <w:trHeight w:val="1752"/>
        </w:trPr>
        <w:tc>
          <w:tcPr>
            <w:tcW w:w="1971" w:type="dxa"/>
          </w:tcPr>
          <w:p w:rsidR="00603B19" w:rsidRPr="00FB2CD5" w:rsidRDefault="00603B19" w:rsidP="00FB2CD5">
            <w:pPr>
              <w:spacing w:after="0" w:line="240" w:lineRule="auto"/>
              <w:jc w:val="center"/>
              <w:rPr>
                <w:rFonts w:ascii="Times New Roman" w:cs="Times New Roman"/>
                <w:b/>
                <w:sz w:val="24"/>
                <w:szCs w:val="24"/>
              </w:rPr>
            </w:pPr>
            <w:r w:rsidRPr="00FB2CD5">
              <w:rPr>
                <w:rFonts w:ascii="Times New Roman" w:cs="Times New Roman"/>
                <w:b/>
                <w:sz w:val="24"/>
                <w:szCs w:val="24"/>
              </w:rPr>
              <w:t>Amats</w:t>
            </w:r>
          </w:p>
        </w:tc>
        <w:tc>
          <w:tcPr>
            <w:tcW w:w="547" w:type="dxa"/>
            <w:textDirection w:val="btLr"/>
          </w:tcPr>
          <w:p w:rsidR="00603B19" w:rsidRPr="00FB2CD5" w:rsidRDefault="00603B19" w:rsidP="00FB2CD5">
            <w:pPr>
              <w:spacing w:after="0" w:line="240" w:lineRule="auto"/>
              <w:ind w:left="113" w:right="113"/>
              <w:jc w:val="center"/>
              <w:rPr>
                <w:rFonts w:ascii="Times New Roman" w:cs="Times New Roman"/>
                <w:b/>
                <w:sz w:val="24"/>
                <w:szCs w:val="24"/>
              </w:rPr>
            </w:pPr>
            <w:r w:rsidRPr="00FB2CD5">
              <w:rPr>
                <w:rFonts w:ascii="Times New Roman" w:cs="Times New Roman"/>
                <w:b/>
                <w:sz w:val="24"/>
                <w:szCs w:val="24"/>
              </w:rPr>
              <w:t>Direktors</w:t>
            </w:r>
          </w:p>
        </w:tc>
        <w:tc>
          <w:tcPr>
            <w:tcW w:w="1276" w:type="dxa"/>
            <w:textDirection w:val="btLr"/>
          </w:tcPr>
          <w:p w:rsidR="00603B19" w:rsidRPr="00FB2CD5" w:rsidRDefault="00603B19" w:rsidP="00FB2CD5">
            <w:pPr>
              <w:spacing w:after="0" w:line="240" w:lineRule="auto"/>
              <w:ind w:left="113" w:right="113"/>
              <w:jc w:val="center"/>
              <w:rPr>
                <w:rFonts w:ascii="Times New Roman" w:cs="Times New Roman"/>
                <w:b/>
                <w:sz w:val="24"/>
                <w:szCs w:val="24"/>
              </w:rPr>
            </w:pPr>
            <w:r w:rsidRPr="00FB2CD5">
              <w:rPr>
                <w:rFonts w:ascii="Times New Roman" w:cs="Times New Roman"/>
                <w:b/>
                <w:sz w:val="24"/>
                <w:szCs w:val="24"/>
              </w:rPr>
              <w:t>Direktora vietnieks mācību darbā</w:t>
            </w:r>
          </w:p>
        </w:tc>
        <w:tc>
          <w:tcPr>
            <w:tcW w:w="1417" w:type="dxa"/>
            <w:textDirection w:val="btLr"/>
          </w:tcPr>
          <w:p w:rsidR="00603B19" w:rsidRPr="00FB2CD5" w:rsidRDefault="00603B19" w:rsidP="00FB2CD5">
            <w:pPr>
              <w:spacing w:after="0" w:line="240" w:lineRule="auto"/>
              <w:ind w:left="113" w:right="113"/>
              <w:jc w:val="center"/>
              <w:rPr>
                <w:rFonts w:ascii="Times New Roman" w:cs="Times New Roman"/>
                <w:b/>
                <w:sz w:val="24"/>
                <w:szCs w:val="24"/>
              </w:rPr>
            </w:pPr>
            <w:r w:rsidRPr="00FB2CD5">
              <w:rPr>
                <w:rFonts w:ascii="Times New Roman" w:cs="Times New Roman"/>
                <w:b/>
                <w:sz w:val="24"/>
                <w:szCs w:val="24"/>
              </w:rPr>
              <w:t>Direktora vietnieks audzināšanas darbā</w:t>
            </w:r>
          </w:p>
        </w:tc>
        <w:tc>
          <w:tcPr>
            <w:tcW w:w="851" w:type="dxa"/>
            <w:textDirection w:val="btLr"/>
          </w:tcPr>
          <w:p w:rsidR="00603B19" w:rsidRPr="00FB2CD5" w:rsidRDefault="00603B19" w:rsidP="00FB2CD5">
            <w:pPr>
              <w:spacing w:after="0" w:line="240" w:lineRule="auto"/>
              <w:ind w:left="113" w:right="113"/>
              <w:jc w:val="center"/>
              <w:rPr>
                <w:rFonts w:ascii="Times New Roman" w:cs="Times New Roman"/>
                <w:b/>
                <w:sz w:val="24"/>
                <w:szCs w:val="24"/>
              </w:rPr>
            </w:pPr>
            <w:r w:rsidRPr="00FB2CD5">
              <w:rPr>
                <w:rFonts w:ascii="Times New Roman" w:cs="Times New Roman"/>
                <w:b/>
                <w:sz w:val="24"/>
                <w:szCs w:val="24"/>
              </w:rPr>
              <w:t>Saimnieciskās daļas vadītājs</w:t>
            </w:r>
          </w:p>
        </w:tc>
      </w:tr>
      <w:tr w:rsidR="00603B19" w:rsidRPr="00FB2CD5" w:rsidTr="00FB2CD5">
        <w:trPr>
          <w:trHeight w:val="276"/>
        </w:trPr>
        <w:tc>
          <w:tcPr>
            <w:tcW w:w="1971" w:type="dxa"/>
          </w:tcPr>
          <w:p w:rsidR="00603B19" w:rsidRPr="00FB2CD5" w:rsidRDefault="00603B19" w:rsidP="00FB2CD5">
            <w:pPr>
              <w:spacing w:after="0" w:line="240" w:lineRule="auto"/>
              <w:jc w:val="center"/>
              <w:rPr>
                <w:rFonts w:ascii="Times New Roman" w:cs="Times New Roman"/>
                <w:b/>
                <w:sz w:val="24"/>
                <w:szCs w:val="24"/>
              </w:rPr>
            </w:pPr>
            <w:r w:rsidRPr="00FB2CD5">
              <w:rPr>
                <w:rFonts w:ascii="Times New Roman" w:cs="Times New Roman"/>
                <w:b/>
                <w:sz w:val="24"/>
                <w:szCs w:val="24"/>
              </w:rPr>
              <w:t>Likme</w:t>
            </w:r>
          </w:p>
        </w:tc>
        <w:tc>
          <w:tcPr>
            <w:tcW w:w="547" w:type="dxa"/>
          </w:tcPr>
          <w:p w:rsidR="00603B19" w:rsidRPr="00FB2CD5" w:rsidRDefault="00603B19" w:rsidP="00FB2CD5">
            <w:pPr>
              <w:spacing w:after="0" w:line="240" w:lineRule="auto"/>
              <w:jc w:val="center"/>
              <w:rPr>
                <w:rFonts w:ascii="Times New Roman" w:cs="Times New Roman"/>
                <w:sz w:val="24"/>
                <w:szCs w:val="24"/>
              </w:rPr>
            </w:pPr>
            <w:r w:rsidRPr="00FB2CD5">
              <w:rPr>
                <w:rFonts w:ascii="Times New Roman" w:cs="Times New Roman"/>
                <w:sz w:val="24"/>
                <w:szCs w:val="24"/>
              </w:rPr>
              <w:t>1</w:t>
            </w:r>
          </w:p>
        </w:tc>
        <w:tc>
          <w:tcPr>
            <w:tcW w:w="1276" w:type="dxa"/>
          </w:tcPr>
          <w:p w:rsidR="00603B19" w:rsidRPr="00FB2CD5" w:rsidRDefault="00603B19" w:rsidP="00FB2CD5">
            <w:pPr>
              <w:spacing w:after="0" w:line="240" w:lineRule="auto"/>
              <w:jc w:val="center"/>
              <w:rPr>
                <w:rFonts w:ascii="Times New Roman" w:cs="Times New Roman"/>
                <w:sz w:val="24"/>
                <w:szCs w:val="24"/>
              </w:rPr>
            </w:pPr>
            <w:r w:rsidRPr="00FB2CD5">
              <w:rPr>
                <w:rFonts w:ascii="Times New Roman" w:cs="Times New Roman"/>
                <w:sz w:val="24"/>
                <w:szCs w:val="24"/>
              </w:rPr>
              <w:t>1</w:t>
            </w:r>
          </w:p>
        </w:tc>
        <w:tc>
          <w:tcPr>
            <w:tcW w:w="1417" w:type="dxa"/>
          </w:tcPr>
          <w:p w:rsidR="00603B19" w:rsidRPr="00FB2CD5" w:rsidRDefault="00603B19" w:rsidP="00FB2CD5">
            <w:pPr>
              <w:spacing w:after="0" w:line="240" w:lineRule="auto"/>
              <w:jc w:val="center"/>
              <w:rPr>
                <w:rFonts w:ascii="Times New Roman" w:cs="Times New Roman"/>
                <w:sz w:val="24"/>
                <w:szCs w:val="24"/>
              </w:rPr>
            </w:pPr>
            <w:r w:rsidRPr="00FB2CD5">
              <w:rPr>
                <w:rFonts w:ascii="Times New Roman" w:cs="Times New Roman"/>
                <w:sz w:val="24"/>
                <w:szCs w:val="24"/>
              </w:rPr>
              <w:t>1</w:t>
            </w:r>
          </w:p>
        </w:tc>
        <w:tc>
          <w:tcPr>
            <w:tcW w:w="851" w:type="dxa"/>
          </w:tcPr>
          <w:p w:rsidR="00603B19" w:rsidRPr="00FB2CD5" w:rsidRDefault="00603B19" w:rsidP="00FB2CD5">
            <w:pPr>
              <w:spacing w:after="0" w:line="240" w:lineRule="auto"/>
              <w:jc w:val="center"/>
              <w:rPr>
                <w:rFonts w:ascii="Times New Roman" w:cs="Times New Roman"/>
                <w:sz w:val="24"/>
                <w:szCs w:val="24"/>
              </w:rPr>
            </w:pPr>
            <w:r w:rsidRPr="00FB2CD5">
              <w:rPr>
                <w:rFonts w:ascii="Times New Roman" w:cs="Times New Roman"/>
                <w:sz w:val="24"/>
                <w:szCs w:val="24"/>
              </w:rPr>
              <w:t>1</w:t>
            </w:r>
          </w:p>
        </w:tc>
      </w:tr>
    </w:tbl>
    <w:p w:rsidR="00603B19" w:rsidRDefault="00603B19" w:rsidP="00340202">
      <w:pPr>
        <w:spacing w:after="0" w:line="240" w:lineRule="auto"/>
        <w:rPr>
          <w:rFonts w:ascii="Times New Roman" w:cs="Times New Roman"/>
          <w:sz w:val="24"/>
          <w:szCs w:val="24"/>
        </w:rPr>
      </w:pPr>
    </w:p>
    <w:p w:rsidR="00603B19" w:rsidRDefault="00603B19" w:rsidP="00340202">
      <w:pPr>
        <w:spacing w:after="0" w:line="240" w:lineRule="auto"/>
        <w:rPr>
          <w:rFonts w:ascii="Times New Roman" w:cs="Times New Roman"/>
          <w:sz w:val="24"/>
          <w:szCs w:val="24"/>
        </w:rPr>
      </w:pPr>
      <w:r>
        <w:rPr>
          <w:rFonts w:ascii="Times New Roman" w:cs="Times New Roman"/>
          <w:sz w:val="24"/>
          <w:szCs w:val="24"/>
        </w:rPr>
        <w:t>Atbalsta personāls (likmes) 2012./2013.m.g.: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7"/>
        <w:gridCol w:w="686"/>
        <w:gridCol w:w="567"/>
        <w:gridCol w:w="850"/>
        <w:gridCol w:w="851"/>
        <w:gridCol w:w="567"/>
        <w:gridCol w:w="555"/>
        <w:gridCol w:w="721"/>
      </w:tblGrid>
      <w:tr w:rsidR="00603B19" w:rsidRPr="00FB2CD5" w:rsidTr="00FB2CD5">
        <w:trPr>
          <w:cantSplit/>
          <w:trHeight w:val="1550"/>
        </w:trPr>
        <w:tc>
          <w:tcPr>
            <w:tcW w:w="1407" w:type="dxa"/>
          </w:tcPr>
          <w:p w:rsidR="00603B19" w:rsidRPr="00FB2CD5" w:rsidRDefault="00603B19" w:rsidP="00FB2CD5">
            <w:pPr>
              <w:spacing w:after="0" w:line="240" w:lineRule="auto"/>
              <w:jc w:val="center"/>
              <w:rPr>
                <w:rFonts w:ascii="Times New Roman" w:cs="Times New Roman"/>
                <w:b/>
                <w:sz w:val="24"/>
                <w:szCs w:val="24"/>
              </w:rPr>
            </w:pPr>
            <w:r w:rsidRPr="00FB2CD5">
              <w:rPr>
                <w:rFonts w:ascii="Times New Roman" w:cs="Times New Roman"/>
                <w:b/>
                <w:sz w:val="24"/>
                <w:szCs w:val="24"/>
              </w:rPr>
              <w:t>Amats</w:t>
            </w:r>
          </w:p>
        </w:tc>
        <w:tc>
          <w:tcPr>
            <w:tcW w:w="686"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 xml:space="preserve">Psihologs </w:t>
            </w:r>
          </w:p>
        </w:tc>
        <w:tc>
          <w:tcPr>
            <w:tcW w:w="567"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 xml:space="preserve">Logopēds </w:t>
            </w:r>
          </w:p>
        </w:tc>
        <w:tc>
          <w:tcPr>
            <w:tcW w:w="850"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Sociālais pedagogs</w:t>
            </w:r>
          </w:p>
        </w:tc>
        <w:tc>
          <w:tcPr>
            <w:tcW w:w="851"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Pedagoga palīgs</w:t>
            </w:r>
          </w:p>
        </w:tc>
        <w:tc>
          <w:tcPr>
            <w:tcW w:w="567"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 xml:space="preserve">Bibliotekārs </w:t>
            </w:r>
          </w:p>
        </w:tc>
        <w:tc>
          <w:tcPr>
            <w:tcW w:w="555"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 xml:space="preserve">Psihiatrs </w:t>
            </w:r>
          </w:p>
        </w:tc>
        <w:tc>
          <w:tcPr>
            <w:tcW w:w="721" w:type="dxa"/>
            <w:textDirection w:val="btLr"/>
          </w:tcPr>
          <w:p w:rsidR="00603B19" w:rsidRPr="00FB2CD5" w:rsidRDefault="00603B19" w:rsidP="00FB2CD5">
            <w:pPr>
              <w:spacing w:after="0" w:line="240" w:lineRule="auto"/>
              <w:ind w:left="113" w:right="113"/>
              <w:rPr>
                <w:rFonts w:ascii="Times New Roman" w:cs="Times New Roman"/>
                <w:b/>
                <w:sz w:val="24"/>
                <w:szCs w:val="24"/>
              </w:rPr>
            </w:pPr>
            <w:r w:rsidRPr="00FB2CD5">
              <w:rPr>
                <w:rFonts w:ascii="Times New Roman" w:cs="Times New Roman"/>
                <w:b/>
                <w:sz w:val="24"/>
                <w:szCs w:val="24"/>
              </w:rPr>
              <w:t>Medicīnas māsa</w:t>
            </w:r>
          </w:p>
        </w:tc>
      </w:tr>
      <w:tr w:rsidR="00603B19" w:rsidRPr="00FB2CD5" w:rsidTr="00FB2CD5">
        <w:tc>
          <w:tcPr>
            <w:tcW w:w="1407" w:type="dxa"/>
          </w:tcPr>
          <w:p w:rsidR="00603B19" w:rsidRPr="00FB2CD5" w:rsidRDefault="00603B19" w:rsidP="00FB2CD5">
            <w:pPr>
              <w:spacing w:after="0" w:line="240" w:lineRule="auto"/>
              <w:jc w:val="center"/>
              <w:rPr>
                <w:rFonts w:ascii="Times New Roman" w:cs="Times New Roman"/>
                <w:b/>
                <w:sz w:val="24"/>
                <w:szCs w:val="24"/>
              </w:rPr>
            </w:pPr>
            <w:r w:rsidRPr="00FB2CD5">
              <w:rPr>
                <w:rFonts w:ascii="Times New Roman" w:cs="Times New Roman"/>
                <w:b/>
                <w:sz w:val="24"/>
                <w:szCs w:val="24"/>
              </w:rPr>
              <w:t>Likme</w:t>
            </w:r>
          </w:p>
        </w:tc>
        <w:tc>
          <w:tcPr>
            <w:tcW w:w="686" w:type="dxa"/>
          </w:tcPr>
          <w:p w:rsidR="00603B19" w:rsidRPr="00FB2CD5" w:rsidRDefault="00603B19" w:rsidP="00FB2CD5">
            <w:pPr>
              <w:spacing w:after="0" w:line="240" w:lineRule="auto"/>
              <w:jc w:val="center"/>
              <w:rPr>
                <w:rFonts w:ascii="Times New Roman" w:cs="Times New Roman"/>
                <w:sz w:val="24"/>
                <w:szCs w:val="24"/>
              </w:rPr>
            </w:pPr>
            <w:r w:rsidRPr="00FB2CD5">
              <w:rPr>
                <w:rFonts w:ascii="Times New Roman" w:cs="Times New Roman"/>
                <w:sz w:val="24"/>
                <w:szCs w:val="24"/>
              </w:rPr>
              <w:t>0,5</w:t>
            </w:r>
          </w:p>
        </w:tc>
        <w:tc>
          <w:tcPr>
            <w:tcW w:w="567" w:type="dxa"/>
          </w:tcPr>
          <w:p w:rsidR="00603B19" w:rsidRPr="00FB2CD5" w:rsidRDefault="00603B19" w:rsidP="00FB2CD5">
            <w:pPr>
              <w:spacing w:after="0" w:line="240" w:lineRule="auto"/>
              <w:jc w:val="center"/>
              <w:rPr>
                <w:rFonts w:ascii="Times New Roman" w:cs="Times New Roman"/>
                <w:sz w:val="24"/>
                <w:szCs w:val="24"/>
              </w:rPr>
            </w:pPr>
            <w:r w:rsidRPr="00FB2CD5">
              <w:rPr>
                <w:rFonts w:ascii="Times New Roman" w:cs="Times New Roman"/>
                <w:sz w:val="24"/>
                <w:szCs w:val="24"/>
              </w:rPr>
              <w:t>*</w:t>
            </w:r>
          </w:p>
        </w:tc>
        <w:tc>
          <w:tcPr>
            <w:tcW w:w="850" w:type="dxa"/>
          </w:tcPr>
          <w:p w:rsidR="00603B19" w:rsidRPr="00FB2CD5" w:rsidRDefault="00603B19" w:rsidP="00FB2CD5">
            <w:pPr>
              <w:spacing w:after="0" w:line="240" w:lineRule="auto"/>
              <w:jc w:val="center"/>
              <w:rPr>
                <w:rFonts w:ascii="Times New Roman" w:cs="Times New Roman"/>
                <w:sz w:val="24"/>
                <w:szCs w:val="24"/>
              </w:rPr>
            </w:pPr>
            <w:r w:rsidRPr="00FB2CD5">
              <w:rPr>
                <w:rFonts w:ascii="Times New Roman" w:cs="Times New Roman"/>
                <w:sz w:val="24"/>
                <w:szCs w:val="24"/>
              </w:rPr>
              <w:t>-</w:t>
            </w:r>
          </w:p>
        </w:tc>
        <w:tc>
          <w:tcPr>
            <w:tcW w:w="851" w:type="dxa"/>
          </w:tcPr>
          <w:p w:rsidR="00603B19" w:rsidRPr="00FB2CD5" w:rsidRDefault="00603B19" w:rsidP="00FB2CD5">
            <w:pPr>
              <w:spacing w:after="0" w:line="240" w:lineRule="auto"/>
              <w:jc w:val="center"/>
              <w:rPr>
                <w:rFonts w:ascii="Times New Roman" w:cs="Times New Roman"/>
                <w:sz w:val="24"/>
                <w:szCs w:val="24"/>
              </w:rPr>
            </w:pPr>
            <w:r>
              <w:rPr>
                <w:rFonts w:ascii="Times New Roman" w:cs="Times New Roman"/>
                <w:sz w:val="24"/>
                <w:szCs w:val="24"/>
              </w:rPr>
              <w:t>4,0</w:t>
            </w:r>
          </w:p>
        </w:tc>
        <w:tc>
          <w:tcPr>
            <w:tcW w:w="567" w:type="dxa"/>
          </w:tcPr>
          <w:p w:rsidR="00603B19" w:rsidRPr="00FB2CD5" w:rsidRDefault="00603B19" w:rsidP="00FB2CD5">
            <w:pPr>
              <w:spacing w:after="0" w:line="240" w:lineRule="auto"/>
              <w:jc w:val="center"/>
              <w:rPr>
                <w:rFonts w:ascii="Times New Roman" w:cs="Times New Roman"/>
                <w:sz w:val="24"/>
                <w:szCs w:val="24"/>
              </w:rPr>
            </w:pPr>
            <w:r w:rsidRPr="00FB2CD5">
              <w:rPr>
                <w:rFonts w:ascii="Times New Roman" w:cs="Times New Roman"/>
                <w:sz w:val="24"/>
                <w:szCs w:val="24"/>
              </w:rPr>
              <w:t>0,5</w:t>
            </w:r>
          </w:p>
        </w:tc>
        <w:tc>
          <w:tcPr>
            <w:tcW w:w="555" w:type="dxa"/>
          </w:tcPr>
          <w:p w:rsidR="00603B19" w:rsidRPr="00FB2CD5" w:rsidRDefault="00603B19" w:rsidP="00FB2CD5">
            <w:pPr>
              <w:spacing w:after="0" w:line="240" w:lineRule="auto"/>
              <w:jc w:val="center"/>
              <w:rPr>
                <w:rFonts w:ascii="Times New Roman" w:cs="Times New Roman"/>
                <w:sz w:val="24"/>
                <w:szCs w:val="24"/>
              </w:rPr>
            </w:pPr>
            <w:r w:rsidRPr="00FB2CD5">
              <w:rPr>
                <w:rFonts w:ascii="Times New Roman" w:cs="Times New Roman"/>
                <w:sz w:val="24"/>
                <w:szCs w:val="24"/>
              </w:rPr>
              <w:t>0,5</w:t>
            </w:r>
          </w:p>
        </w:tc>
        <w:tc>
          <w:tcPr>
            <w:tcW w:w="721" w:type="dxa"/>
          </w:tcPr>
          <w:p w:rsidR="00603B19" w:rsidRPr="00FB2CD5" w:rsidRDefault="00603B19" w:rsidP="00FB2CD5">
            <w:pPr>
              <w:spacing w:after="0" w:line="240" w:lineRule="auto"/>
              <w:jc w:val="center"/>
              <w:rPr>
                <w:rFonts w:ascii="Times New Roman" w:cs="Times New Roman"/>
                <w:sz w:val="24"/>
                <w:szCs w:val="24"/>
              </w:rPr>
            </w:pPr>
            <w:r w:rsidRPr="00FB2CD5">
              <w:rPr>
                <w:rFonts w:ascii="Times New Roman" w:cs="Times New Roman"/>
                <w:sz w:val="24"/>
                <w:szCs w:val="24"/>
              </w:rPr>
              <w:t>2</w:t>
            </w:r>
          </w:p>
        </w:tc>
      </w:tr>
    </w:tbl>
    <w:p w:rsidR="00603B19" w:rsidRDefault="00603B19" w:rsidP="00E9658E">
      <w:pPr>
        <w:spacing w:after="0" w:line="240" w:lineRule="auto"/>
        <w:ind w:firstLine="567"/>
        <w:rPr>
          <w:rFonts w:ascii="Times New Roman" w:cs="Times New Roman"/>
          <w:sz w:val="20"/>
          <w:szCs w:val="20"/>
        </w:rPr>
      </w:pPr>
      <w:r w:rsidRPr="00E9658E">
        <w:rPr>
          <w:rFonts w:ascii="Times New Roman" w:cs="Times New Roman"/>
          <w:sz w:val="20"/>
          <w:szCs w:val="20"/>
        </w:rPr>
        <w:t>* Logopēds strādā pēc direktores apstiprināta korekcijas un rehabilitācijas nodarbību saraksta, vada individuālās un grupu nodarbības.</w:t>
      </w:r>
    </w:p>
    <w:p w:rsidR="00603B19" w:rsidRDefault="00603B19" w:rsidP="00E9658E">
      <w:pPr>
        <w:spacing w:after="0" w:line="240" w:lineRule="auto"/>
        <w:ind w:firstLine="567"/>
        <w:rPr>
          <w:rFonts w:ascii="Times New Roman" w:cs="Times New Roman"/>
          <w:sz w:val="20"/>
          <w:szCs w:val="20"/>
        </w:rPr>
      </w:pPr>
    </w:p>
    <w:p w:rsidR="00603B19" w:rsidRDefault="00603B19" w:rsidP="00F90035">
      <w:pPr>
        <w:spacing w:after="0" w:line="240" w:lineRule="auto"/>
        <w:ind w:firstLine="567"/>
        <w:jc w:val="both"/>
        <w:rPr>
          <w:rFonts w:ascii="Times New Roman" w:cs="Times New Roman"/>
          <w:sz w:val="24"/>
          <w:szCs w:val="24"/>
        </w:rPr>
      </w:pPr>
      <w:r>
        <w:rPr>
          <w:rFonts w:ascii="Times New Roman" w:cs="Times New Roman"/>
          <w:sz w:val="24"/>
          <w:szCs w:val="24"/>
        </w:rPr>
        <w:t>Internāta skolotāji sadarbībā ar vecākiem un sociālajiem dienestiem vāc un analizē informāciju par skolēnu ģimenēm. Lielākā daļa skolēnu nāk no maznodrošinātām un riska ģimenēm (riska faktori: zems izglītības un kultūras līmenis, garīgās attīstības traucējumi,  nabadzība, bezdarbs, alkoholisms, u.c.).</w:t>
      </w:r>
    </w:p>
    <w:p w:rsidR="00603B19" w:rsidRDefault="00603B19" w:rsidP="00F90035">
      <w:pPr>
        <w:spacing w:after="0" w:line="240" w:lineRule="auto"/>
        <w:ind w:firstLine="567"/>
        <w:jc w:val="both"/>
        <w:rPr>
          <w:rFonts w:ascii="Times New Roman" w:cs="Times New Roman"/>
          <w:sz w:val="24"/>
          <w:szCs w:val="24"/>
        </w:rPr>
      </w:pPr>
    </w:p>
    <w:tbl>
      <w:tblPr>
        <w:tblW w:w="0" w:type="auto"/>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993"/>
      </w:tblGrid>
      <w:tr w:rsidR="00603B19" w:rsidRPr="00FB2CD5" w:rsidTr="00F74A1A">
        <w:tc>
          <w:tcPr>
            <w:tcW w:w="4927" w:type="dxa"/>
          </w:tcPr>
          <w:p w:rsidR="00603B19" w:rsidRPr="00FB2CD5" w:rsidRDefault="00603B19" w:rsidP="00FB2CD5">
            <w:pPr>
              <w:spacing w:after="0" w:line="240" w:lineRule="auto"/>
              <w:jc w:val="center"/>
              <w:rPr>
                <w:rFonts w:ascii="Times New Roman" w:cs="Times New Roman"/>
                <w:b/>
                <w:sz w:val="24"/>
                <w:szCs w:val="24"/>
              </w:rPr>
            </w:pPr>
            <w:r w:rsidRPr="00FB2CD5">
              <w:rPr>
                <w:rFonts w:ascii="Times New Roman" w:cs="Times New Roman"/>
                <w:b/>
                <w:sz w:val="24"/>
                <w:szCs w:val="24"/>
              </w:rPr>
              <w:t>Kritērijs</w:t>
            </w:r>
          </w:p>
        </w:tc>
        <w:tc>
          <w:tcPr>
            <w:tcW w:w="993" w:type="dxa"/>
          </w:tcPr>
          <w:p w:rsidR="00603B19" w:rsidRPr="00FB2CD5" w:rsidRDefault="00603B19" w:rsidP="00FB2CD5">
            <w:pPr>
              <w:spacing w:after="0" w:line="240" w:lineRule="auto"/>
              <w:jc w:val="center"/>
              <w:rPr>
                <w:rFonts w:ascii="Times New Roman" w:cs="Times New Roman"/>
                <w:b/>
                <w:sz w:val="24"/>
                <w:szCs w:val="24"/>
              </w:rPr>
            </w:pPr>
            <w:r w:rsidRPr="00FB2CD5">
              <w:rPr>
                <w:rFonts w:ascii="Times New Roman" w:cs="Times New Roman"/>
                <w:b/>
                <w:sz w:val="24"/>
                <w:szCs w:val="24"/>
              </w:rPr>
              <w:t>%</w:t>
            </w:r>
          </w:p>
        </w:tc>
      </w:tr>
      <w:tr w:rsidR="00603B19" w:rsidRPr="00FB2CD5" w:rsidTr="00F74A1A">
        <w:tc>
          <w:tcPr>
            <w:tcW w:w="4927" w:type="dxa"/>
          </w:tcPr>
          <w:p w:rsidR="00603B19" w:rsidRPr="00FB2CD5" w:rsidRDefault="00603B19" w:rsidP="00FB2CD5">
            <w:pPr>
              <w:spacing w:after="0" w:line="240" w:lineRule="auto"/>
              <w:jc w:val="both"/>
              <w:rPr>
                <w:rFonts w:ascii="Times New Roman" w:cs="Times New Roman"/>
                <w:sz w:val="24"/>
                <w:szCs w:val="24"/>
              </w:rPr>
            </w:pPr>
            <w:r w:rsidRPr="00FB2CD5">
              <w:rPr>
                <w:rFonts w:ascii="Times New Roman" w:cs="Times New Roman"/>
                <w:sz w:val="24"/>
                <w:szCs w:val="24"/>
              </w:rPr>
              <w:t>Bērni no daudzbērnu ģimenēm (3 un vairāk bērnu)</w:t>
            </w:r>
          </w:p>
        </w:tc>
        <w:tc>
          <w:tcPr>
            <w:tcW w:w="993" w:type="dxa"/>
          </w:tcPr>
          <w:p w:rsidR="00603B19" w:rsidRPr="00FB2CD5" w:rsidRDefault="00603B19" w:rsidP="00CA4B76">
            <w:pPr>
              <w:spacing w:after="0" w:line="240" w:lineRule="auto"/>
              <w:jc w:val="center"/>
              <w:rPr>
                <w:rFonts w:ascii="Times New Roman" w:cs="Times New Roman"/>
                <w:sz w:val="24"/>
                <w:szCs w:val="24"/>
              </w:rPr>
            </w:pPr>
            <w:r>
              <w:rPr>
                <w:rFonts w:ascii="Times New Roman" w:cs="Times New Roman"/>
                <w:sz w:val="24"/>
                <w:szCs w:val="24"/>
              </w:rPr>
              <w:t>26%</w:t>
            </w:r>
          </w:p>
        </w:tc>
      </w:tr>
      <w:tr w:rsidR="00603B19" w:rsidRPr="00FB2CD5" w:rsidTr="00F74A1A">
        <w:tc>
          <w:tcPr>
            <w:tcW w:w="4927" w:type="dxa"/>
          </w:tcPr>
          <w:p w:rsidR="00603B19" w:rsidRPr="00FB2CD5" w:rsidRDefault="00603B19" w:rsidP="00FB2CD5">
            <w:pPr>
              <w:spacing w:after="0" w:line="240" w:lineRule="auto"/>
              <w:jc w:val="both"/>
              <w:rPr>
                <w:rFonts w:ascii="Times New Roman" w:cs="Times New Roman"/>
                <w:sz w:val="24"/>
                <w:szCs w:val="24"/>
              </w:rPr>
            </w:pPr>
            <w:r w:rsidRPr="00FB2CD5">
              <w:rPr>
                <w:rFonts w:ascii="Times New Roman" w:cs="Times New Roman"/>
                <w:sz w:val="24"/>
                <w:szCs w:val="24"/>
              </w:rPr>
              <w:t>Viens vai abi vecāki bezdarbnieki</w:t>
            </w:r>
          </w:p>
        </w:tc>
        <w:tc>
          <w:tcPr>
            <w:tcW w:w="993" w:type="dxa"/>
          </w:tcPr>
          <w:p w:rsidR="00603B19" w:rsidRPr="00FB2CD5" w:rsidRDefault="00603B19" w:rsidP="00CA4B76">
            <w:pPr>
              <w:spacing w:after="0" w:line="240" w:lineRule="auto"/>
              <w:jc w:val="center"/>
              <w:rPr>
                <w:rFonts w:ascii="Times New Roman" w:cs="Times New Roman"/>
                <w:sz w:val="24"/>
                <w:szCs w:val="24"/>
              </w:rPr>
            </w:pPr>
            <w:r>
              <w:rPr>
                <w:rFonts w:ascii="Times New Roman" w:cs="Times New Roman"/>
                <w:sz w:val="24"/>
                <w:szCs w:val="24"/>
              </w:rPr>
              <w:t>90%</w:t>
            </w:r>
          </w:p>
        </w:tc>
      </w:tr>
      <w:tr w:rsidR="00603B19" w:rsidRPr="00FB2CD5" w:rsidTr="00F74A1A">
        <w:tc>
          <w:tcPr>
            <w:tcW w:w="4927" w:type="dxa"/>
          </w:tcPr>
          <w:p w:rsidR="00603B19" w:rsidRPr="00FB2CD5" w:rsidRDefault="00603B19" w:rsidP="00FB2CD5">
            <w:pPr>
              <w:spacing w:after="0" w:line="240" w:lineRule="auto"/>
              <w:jc w:val="both"/>
              <w:rPr>
                <w:rFonts w:ascii="Times New Roman" w:cs="Times New Roman"/>
                <w:sz w:val="24"/>
                <w:szCs w:val="24"/>
              </w:rPr>
            </w:pPr>
            <w:r w:rsidRPr="00FB2CD5">
              <w:rPr>
                <w:rFonts w:ascii="Times New Roman" w:cs="Times New Roman"/>
                <w:sz w:val="24"/>
                <w:szCs w:val="24"/>
              </w:rPr>
              <w:t>Nepilna ģimene</w:t>
            </w:r>
          </w:p>
        </w:tc>
        <w:tc>
          <w:tcPr>
            <w:tcW w:w="993" w:type="dxa"/>
          </w:tcPr>
          <w:p w:rsidR="00603B19" w:rsidRPr="00FB2CD5" w:rsidRDefault="00603B19" w:rsidP="00CA4B76">
            <w:pPr>
              <w:spacing w:after="0" w:line="240" w:lineRule="auto"/>
              <w:jc w:val="center"/>
              <w:rPr>
                <w:rFonts w:ascii="Times New Roman" w:cs="Times New Roman"/>
                <w:sz w:val="24"/>
                <w:szCs w:val="24"/>
              </w:rPr>
            </w:pPr>
            <w:r>
              <w:rPr>
                <w:rFonts w:ascii="Times New Roman" w:cs="Times New Roman"/>
                <w:sz w:val="24"/>
                <w:szCs w:val="24"/>
              </w:rPr>
              <w:t>27%</w:t>
            </w:r>
          </w:p>
        </w:tc>
      </w:tr>
      <w:tr w:rsidR="00603B19" w:rsidRPr="00FB2CD5" w:rsidTr="00F74A1A">
        <w:tc>
          <w:tcPr>
            <w:tcW w:w="4927" w:type="dxa"/>
          </w:tcPr>
          <w:p w:rsidR="00603B19" w:rsidRPr="00FB2CD5" w:rsidRDefault="00603B19" w:rsidP="00FB2CD5">
            <w:pPr>
              <w:spacing w:after="0" w:line="240" w:lineRule="auto"/>
              <w:jc w:val="both"/>
              <w:rPr>
                <w:rFonts w:ascii="Times New Roman" w:cs="Times New Roman"/>
                <w:sz w:val="24"/>
                <w:szCs w:val="24"/>
              </w:rPr>
            </w:pPr>
            <w:r w:rsidRPr="00FB2CD5">
              <w:rPr>
                <w:rFonts w:ascii="Times New Roman" w:cs="Times New Roman"/>
                <w:sz w:val="24"/>
                <w:szCs w:val="24"/>
              </w:rPr>
              <w:t>Bērni bāreņ</w:t>
            </w:r>
            <w:r>
              <w:rPr>
                <w:rFonts w:ascii="Times New Roman" w:cs="Times New Roman"/>
                <w:sz w:val="24"/>
                <w:szCs w:val="24"/>
              </w:rPr>
              <w:t>i un  dzīvo audžuģimenēs</w:t>
            </w:r>
          </w:p>
        </w:tc>
        <w:tc>
          <w:tcPr>
            <w:tcW w:w="993" w:type="dxa"/>
          </w:tcPr>
          <w:p w:rsidR="00603B19" w:rsidRPr="00FB2CD5" w:rsidRDefault="00603B19" w:rsidP="00CA4B76">
            <w:pPr>
              <w:spacing w:after="0" w:line="240" w:lineRule="auto"/>
              <w:jc w:val="center"/>
              <w:rPr>
                <w:rFonts w:ascii="Times New Roman" w:cs="Times New Roman"/>
                <w:sz w:val="24"/>
                <w:szCs w:val="24"/>
              </w:rPr>
            </w:pPr>
            <w:r>
              <w:rPr>
                <w:rFonts w:ascii="Times New Roman" w:cs="Times New Roman"/>
                <w:sz w:val="24"/>
                <w:szCs w:val="24"/>
              </w:rPr>
              <w:t>19%</w:t>
            </w:r>
          </w:p>
        </w:tc>
      </w:tr>
      <w:tr w:rsidR="00603B19" w:rsidRPr="00FB2CD5" w:rsidTr="00F74A1A">
        <w:tc>
          <w:tcPr>
            <w:tcW w:w="4927" w:type="dxa"/>
          </w:tcPr>
          <w:p w:rsidR="00603B19" w:rsidRPr="00FB2CD5" w:rsidRDefault="00603B19" w:rsidP="00FB2CD5">
            <w:pPr>
              <w:spacing w:after="0" w:line="240" w:lineRule="auto"/>
              <w:jc w:val="both"/>
              <w:rPr>
                <w:rFonts w:ascii="Times New Roman" w:cs="Times New Roman"/>
                <w:sz w:val="24"/>
                <w:szCs w:val="24"/>
              </w:rPr>
            </w:pPr>
            <w:r w:rsidRPr="00FB2CD5">
              <w:rPr>
                <w:rFonts w:ascii="Times New Roman" w:cs="Times New Roman"/>
                <w:sz w:val="24"/>
                <w:szCs w:val="24"/>
              </w:rPr>
              <w:t>Bērni aizbildniecībā</w:t>
            </w:r>
          </w:p>
        </w:tc>
        <w:tc>
          <w:tcPr>
            <w:tcW w:w="993" w:type="dxa"/>
          </w:tcPr>
          <w:p w:rsidR="00603B19" w:rsidRPr="00FB2CD5" w:rsidRDefault="00603B19" w:rsidP="00CA4B76">
            <w:pPr>
              <w:spacing w:after="0" w:line="240" w:lineRule="auto"/>
              <w:jc w:val="center"/>
              <w:rPr>
                <w:rFonts w:ascii="Times New Roman" w:cs="Times New Roman"/>
                <w:sz w:val="24"/>
                <w:szCs w:val="24"/>
              </w:rPr>
            </w:pPr>
            <w:r>
              <w:rPr>
                <w:rFonts w:ascii="Times New Roman" w:cs="Times New Roman"/>
                <w:sz w:val="24"/>
                <w:szCs w:val="24"/>
              </w:rPr>
              <w:t>6%</w:t>
            </w:r>
          </w:p>
        </w:tc>
      </w:tr>
    </w:tbl>
    <w:p w:rsidR="00603B19" w:rsidRDefault="00603B19" w:rsidP="00F90035">
      <w:pPr>
        <w:spacing w:after="0" w:line="240" w:lineRule="auto"/>
        <w:ind w:firstLine="567"/>
        <w:jc w:val="both"/>
        <w:rPr>
          <w:rFonts w:ascii="Times New Roman" w:cs="Times New Roman"/>
          <w:sz w:val="24"/>
          <w:szCs w:val="24"/>
        </w:rPr>
      </w:pPr>
    </w:p>
    <w:p w:rsidR="00603B19" w:rsidRPr="00A2468D" w:rsidRDefault="00603B19" w:rsidP="00A2468D">
      <w:pPr>
        <w:spacing w:after="0" w:line="240" w:lineRule="auto"/>
        <w:ind w:firstLine="567"/>
        <w:jc w:val="both"/>
        <w:rPr>
          <w:rFonts w:ascii="Times New Roman" w:cs="Times New Roman"/>
          <w:sz w:val="24"/>
          <w:szCs w:val="24"/>
        </w:rPr>
      </w:pPr>
      <w:r>
        <w:rPr>
          <w:rFonts w:ascii="Times New Roman" w:cs="Times New Roman"/>
          <w:sz w:val="24"/>
          <w:szCs w:val="24"/>
        </w:rPr>
        <w:t>Daļa skolēnu</w:t>
      </w:r>
      <w:r w:rsidRPr="00A2468D">
        <w:rPr>
          <w:rFonts w:ascii="Times New Roman" w:cs="Times New Roman"/>
          <w:sz w:val="24"/>
          <w:szCs w:val="24"/>
        </w:rPr>
        <w:t xml:space="preserve"> vecāk</w:t>
      </w:r>
      <w:r>
        <w:rPr>
          <w:rFonts w:ascii="Times New Roman" w:cs="Times New Roman"/>
          <w:sz w:val="24"/>
          <w:szCs w:val="24"/>
        </w:rPr>
        <w:t>u</w:t>
      </w:r>
      <w:r w:rsidRPr="00A2468D">
        <w:rPr>
          <w:rFonts w:ascii="Times New Roman" w:cs="Times New Roman"/>
          <w:sz w:val="24"/>
          <w:szCs w:val="24"/>
        </w:rPr>
        <w:t xml:space="preserve"> maz laika velta </w:t>
      </w:r>
      <w:r>
        <w:rPr>
          <w:rFonts w:ascii="Times New Roman" w:cs="Times New Roman"/>
          <w:sz w:val="24"/>
          <w:szCs w:val="24"/>
        </w:rPr>
        <w:t xml:space="preserve">savu </w:t>
      </w:r>
      <w:r w:rsidRPr="00A2468D">
        <w:rPr>
          <w:rFonts w:ascii="Times New Roman" w:cs="Times New Roman"/>
          <w:sz w:val="24"/>
          <w:szCs w:val="24"/>
        </w:rPr>
        <w:t xml:space="preserve">bērnu </w:t>
      </w:r>
      <w:r>
        <w:rPr>
          <w:rFonts w:ascii="Times New Roman" w:cs="Times New Roman"/>
          <w:sz w:val="24"/>
          <w:szCs w:val="24"/>
        </w:rPr>
        <w:t>audzināšanai, t</w:t>
      </w:r>
      <w:r w:rsidRPr="00A2468D">
        <w:rPr>
          <w:rFonts w:ascii="Times New Roman" w:cs="Times New Roman"/>
          <w:sz w:val="24"/>
          <w:szCs w:val="24"/>
        </w:rPr>
        <w:t xml:space="preserve">as rada dažādas problēmas, kuras izpaužas kā bērnu antisociāla uzvedība. </w:t>
      </w:r>
    </w:p>
    <w:p w:rsidR="00603B19" w:rsidRPr="00017F51" w:rsidRDefault="00603B19" w:rsidP="00017F51">
      <w:pPr>
        <w:spacing w:after="0" w:line="240" w:lineRule="auto"/>
        <w:ind w:firstLine="567"/>
        <w:jc w:val="both"/>
        <w:rPr>
          <w:rFonts w:ascii="Times New Roman"/>
          <w:sz w:val="24"/>
          <w:szCs w:val="24"/>
        </w:rPr>
      </w:pPr>
      <w:r>
        <w:rPr>
          <w:rFonts w:ascii="Times New Roman" w:cs="Times New Roman"/>
          <w:sz w:val="24"/>
          <w:szCs w:val="24"/>
        </w:rPr>
        <w:t>Skola, pēc nepieciešamības,</w:t>
      </w:r>
      <w:r w:rsidRPr="00A2468D">
        <w:rPr>
          <w:rFonts w:ascii="Times New Roman" w:cs="Times New Roman"/>
          <w:sz w:val="24"/>
          <w:szCs w:val="24"/>
        </w:rPr>
        <w:t xml:space="preserve"> sadarbojas ar pašvaldību sociālajiem dienestiem, </w:t>
      </w:r>
      <w:r>
        <w:rPr>
          <w:rFonts w:ascii="Times New Roman" w:cs="Times New Roman"/>
          <w:sz w:val="24"/>
          <w:szCs w:val="24"/>
        </w:rPr>
        <w:t xml:space="preserve">bāriņtiesām, </w:t>
      </w:r>
      <w:r w:rsidRPr="00A2468D">
        <w:rPr>
          <w:rFonts w:ascii="Times New Roman" w:cs="Times New Roman"/>
          <w:sz w:val="24"/>
          <w:szCs w:val="24"/>
        </w:rPr>
        <w:t xml:space="preserve">valsts policiju, bērnu tiesību aizsardzības inspekciju, probācijas dienestu. </w:t>
      </w:r>
      <w:r w:rsidRPr="00017F51">
        <w:rPr>
          <w:rFonts w:ascii="Times New Roman"/>
          <w:sz w:val="24"/>
          <w:szCs w:val="24"/>
        </w:rPr>
        <w:t>Skolā darbojas diennakts internāts, kurā dzīvo vairāk kā 70% no skolēnu skaita.</w:t>
      </w:r>
    </w:p>
    <w:p w:rsidR="00603B19" w:rsidRPr="00017F51" w:rsidRDefault="00603B19" w:rsidP="00017F51">
      <w:pPr>
        <w:spacing w:after="0" w:line="240" w:lineRule="auto"/>
        <w:ind w:firstLine="567"/>
        <w:jc w:val="both"/>
        <w:rPr>
          <w:rFonts w:ascii="Times New Roman"/>
          <w:sz w:val="24"/>
          <w:szCs w:val="24"/>
        </w:rPr>
      </w:pPr>
      <w:r w:rsidRPr="00017F51">
        <w:rPr>
          <w:rFonts w:ascii="Times New Roman"/>
          <w:sz w:val="24"/>
          <w:szCs w:val="24"/>
        </w:rPr>
        <w:t>Skola nodrošina bezmaksas 4-x ēdināšanu</w:t>
      </w:r>
      <w:r>
        <w:rPr>
          <w:rFonts w:ascii="Times New Roman"/>
          <w:sz w:val="24"/>
          <w:szCs w:val="24"/>
        </w:rPr>
        <w:t xml:space="preserve"> skolas internāta dzīvojošiem bērniem</w:t>
      </w:r>
      <w:r w:rsidRPr="00017F51">
        <w:rPr>
          <w:rFonts w:ascii="Times New Roman"/>
          <w:sz w:val="24"/>
          <w:szCs w:val="24"/>
        </w:rPr>
        <w:t>, medicīnas aprūpi, izglītošanu un audzināšanu, pedagoģisko un medicīnisko korekciju, transportu, mazgāšanās un higiēnas līdzekļus, nepieciešamības gadījumos apģērbu un apavus.</w:t>
      </w:r>
    </w:p>
    <w:p w:rsidR="00603B19" w:rsidRPr="00A2468D" w:rsidRDefault="00603B19" w:rsidP="00A2468D">
      <w:pPr>
        <w:spacing w:after="0" w:line="240" w:lineRule="auto"/>
        <w:ind w:firstLine="567"/>
        <w:jc w:val="both"/>
        <w:rPr>
          <w:rFonts w:ascii="Times New Roman" w:cs="Times New Roman"/>
          <w:sz w:val="24"/>
          <w:szCs w:val="24"/>
        </w:rPr>
      </w:pPr>
      <w:r w:rsidRPr="00A2468D">
        <w:rPr>
          <w:rFonts w:ascii="Times New Roman" w:cs="Times New Roman"/>
          <w:sz w:val="24"/>
          <w:szCs w:val="24"/>
        </w:rPr>
        <w:t>Sadarbībā starp skolu un ģimeni pastāv noteikta kārtība.</w:t>
      </w:r>
    </w:p>
    <w:p w:rsidR="00603B19" w:rsidRDefault="00603B19" w:rsidP="00A2468D">
      <w:pPr>
        <w:spacing w:after="0" w:line="240" w:lineRule="auto"/>
        <w:ind w:firstLine="567"/>
        <w:jc w:val="both"/>
        <w:rPr>
          <w:rFonts w:ascii="Times New Roman" w:cs="Times New Roman"/>
          <w:sz w:val="24"/>
          <w:szCs w:val="24"/>
        </w:rPr>
      </w:pPr>
      <w:r>
        <w:rPr>
          <w:rFonts w:ascii="Times New Roman" w:cs="Times New Roman"/>
          <w:sz w:val="24"/>
          <w:szCs w:val="24"/>
        </w:rPr>
        <w:t>Skolai ir savas tradīcijas,</w:t>
      </w:r>
      <w:r w:rsidRPr="00A2468D">
        <w:rPr>
          <w:rFonts w:ascii="Times New Roman" w:cs="Times New Roman"/>
          <w:sz w:val="24"/>
          <w:szCs w:val="24"/>
        </w:rPr>
        <w:t xml:space="preserve"> sponsori un sadar</w:t>
      </w:r>
      <w:r>
        <w:rPr>
          <w:rFonts w:ascii="Times New Roman" w:cs="Times New Roman"/>
          <w:sz w:val="24"/>
          <w:szCs w:val="24"/>
        </w:rPr>
        <w:t xml:space="preserve">bības partneri  Latvijā, </w:t>
      </w:r>
      <w:r w:rsidRPr="00A2468D">
        <w:rPr>
          <w:rFonts w:ascii="Times New Roman" w:cs="Times New Roman"/>
          <w:sz w:val="24"/>
          <w:szCs w:val="24"/>
        </w:rPr>
        <w:t>ār</w:t>
      </w:r>
      <w:r>
        <w:rPr>
          <w:rFonts w:ascii="Times New Roman" w:cs="Times New Roman"/>
          <w:sz w:val="24"/>
          <w:szCs w:val="24"/>
        </w:rPr>
        <w:t>valstīs (Baltkrievijā, Lietuvā).</w:t>
      </w:r>
    </w:p>
    <w:p w:rsidR="00603B19" w:rsidRDefault="00603B19" w:rsidP="00A2468D">
      <w:pPr>
        <w:spacing w:after="0" w:line="240" w:lineRule="auto"/>
        <w:ind w:firstLine="567"/>
        <w:jc w:val="both"/>
        <w:rPr>
          <w:rFonts w:ascii="Times New Roman" w:cs="Times New Roman"/>
          <w:sz w:val="24"/>
          <w:szCs w:val="24"/>
        </w:rPr>
      </w:pPr>
      <w:r>
        <w:rPr>
          <w:rFonts w:ascii="Times New Roman" w:cs="Times New Roman"/>
          <w:sz w:val="24"/>
          <w:szCs w:val="24"/>
        </w:rPr>
        <w:t>Skola strādā pie mājas lapas izveides.</w:t>
      </w:r>
    </w:p>
    <w:p w:rsidR="00603B19" w:rsidRDefault="00603B19" w:rsidP="00A2468D">
      <w:pPr>
        <w:spacing w:after="0" w:line="240" w:lineRule="auto"/>
        <w:ind w:firstLine="567"/>
        <w:jc w:val="both"/>
        <w:rPr>
          <w:rFonts w:ascii="Times New Roman" w:cs="Times New Roman"/>
          <w:sz w:val="24"/>
          <w:szCs w:val="24"/>
        </w:rPr>
      </w:pPr>
    </w:p>
    <w:p w:rsidR="00603B19" w:rsidRPr="007736FA" w:rsidRDefault="00603B19" w:rsidP="007736FA">
      <w:pPr>
        <w:spacing w:after="0" w:line="240" w:lineRule="auto"/>
        <w:ind w:firstLine="567"/>
        <w:rPr>
          <w:rFonts w:ascii="Times New Roman"/>
          <w:sz w:val="24"/>
          <w:szCs w:val="24"/>
        </w:rPr>
      </w:pPr>
      <w:r w:rsidRPr="007736FA">
        <w:rPr>
          <w:rFonts w:ascii="Times New Roman"/>
          <w:sz w:val="24"/>
          <w:szCs w:val="24"/>
        </w:rPr>
        <w:t>Skolas īpašie piedāvājumi:</w:t>
      </w:r>
    </w:p>
    <w:p w:rsidR="00603B19" w:rsidRPr="007736FA" w:rsidRDefault="00603B19" w:rsidP="007736FA">
      <w:pPr>
        <w:spacing w:after="0" w:line="240" w:lineRule="auto"/>
        <w:ind w:firstLine="567"/>
        <w:jc w:val="both"/>
        <w:rPr>
          <w:rFonts w:ascii="Times New Roman"/>
          <w:sz w:val="24"/>
          <w:szCs w:val="24"/>
        </w:rPr>
      </w:pPr>
      <w:r w:rsidRPr="007736FA">
        <w:rPr>
          <w:rFonts w:ascii="Times New Roman"/>
          <w:sz w:val="24"/>
          <w:szCs w:val="24"/>
        </w:rPr>
        <w:t>Aleksandrovas internātpamatskola dod iespēju izglītojamiem:</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mācīties sakoptā vidē ar labu materiāli tehnisko bāzi, kura veidota, lai apmierinātu izglītojamo speciālās vajadzības;</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plašas iespējas izkopt individuālās spējas un dotības;</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darboties skolas līdzpārvaldē;</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izmantot datortehniku;</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apmeklēt bibliotēku;</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izmantot atbalsta personāla palīdzību;</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iesaistīties dažādās sporta aktivitātēs skolā, novadā, reģionā, valstī;</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izmantot trenažieru zāli;</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apmeklēt relaksācijas nodarbības;</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pārstāvēt skolu novada, reģionālajos, valsts un starptautiskajos pasākumos;</w:t>
      </w:r>
    </w:p>
    <w:p w:rsidR="00603B19" w:rsidRPr="007736FA" w:rsidRDefault="00603B19" w:rsidP="007736FA">
      <w:pPr>
        <w:numPr>
          <w:ilvl w:val="0"/>
          <w:numId w:val="6"/>
        </w:numPr>
        <w:spacing w:after="0" w:line="240" w:lineRule="auto"/>
        <w:jc w:val="both"/>
        <w:rPr>
          <w:rFonts w:ascii="Times New Roman"/>
          <w:sz w:val="24"/>
          <w:szCs w:val="24"/>
        </w:rPr>
      </w:pPr>
      <w:r w:rsidRPr="007736FA">
        <w:rPr>
          <w:rFonts w:ascii="Times New Roman"/>
          <w:sz w:val="24"/>
          <w:szCs w:val="24"/>
        </w:rPr>
        <w:t>gūt labumu piedaloties LAD programmā „Skolas auglis”;</w:t>
      </w:r>
    </w:p>
    <w:p w:rsidR="00603B19" w:rsidRPr="007736FA" w:rsidRDefault="00603B19" w:rsidP="007736FA">
      <w:pPr>
        <w:numPr>
          <w:ilvl w:val="0"/>
          <w:numId w:val="6"/>
        </w:numPr>
        <w:spacing w:after="0"/>
        <w:jc w:val="both"/>
        <w:rPr>
          <w:rFonts w:ascii="Times New Roman"/>
          <w:sz w:val="24"/>
          <w:szCs w:val="24"/>
        </w:rPr>
      </w:pPr>
      <w:r w:rsidRPr="007736FA">
        <w:rPr>
          <w:rFonts w:ascii="Times New Roman"/>
          <w:sz w:val="24"/>
          <w:szCs w:val="24"/>
        </w:rPr>
        <w:t>apgūt ēdienu gatavošanas pamatus  zēniem arodprogrammās;</w:t>
      </w:r>
    </w:p>
    <w:p w:rsidR="00603B19" w:rsidRPr="007736FA" w:rsidRDefault="00603B19" w:rsidP="007736FA">
      <w:pPr>
        <w:numPr>
          <w:ilvl w:val="0"/>
          <w:numId w:val="6"/>
        </w:numPr>
        <w:spacing w:after="0"/>
        <w:ind w:left="1281" w:hanging="357"/>
        <w:jc w:val="both"/>
        <w:rPr>
          <w:rFonts w:ascii="Times New Roman"/>
          <w:sz w:val="24"/>
          <w:szCs w:val="24"/>
        </w:rPr>
      </w:pPr>
      <w:r w:rsidRPr="007736FA">
        <w:rPr>
          <w:rFonts w:ascii="Times New Roman"/>
          <w:sz w:val="24"/>
          <w:szCs w:val="24"/>
        </w:rPr>
        <w:t>apmeklēt angļu valodas stundas;</w:t>
      </w:r>
    </w:p>
    <w:p w:rsidR="00603B19" w:rsidRPr="007736FA" w:rsidRDefault="00603B19" w:rsidP="007736FA">
      <w:pPr>
        <w:numPr>
          <w:ilvl w:val="0"/>
          <w:numId w:val="6"/>
        </w:numPr>
        <w:spacing w:after="0"/>
        <w:ind w:left="1281" w:hanging="357"/>
        <w:jc w:val="both"/>
        <w:rPr>
          <w:rFonts w:ascii="Times New Roman"/>
          <w:sz w:val="24"/>
          <w:szCs w:val="24"/>
        </w:rPr>
      </w:pPr>
      <w:r w:rsidRPr="007736FA">
        <w:rPr>
          <w:rFonts w:ascii="Times New Roman"/>
          <w:sz w:val="24"/>
          <w:szCs w:val="24"/>
        </w:rPr>
        <w:t>iegūt traktora vadītāja A kategoriju;</w:t>
      </w:r>
    </w:p>
    <w:p w:rsidR="00603B19" w:rsidRDefault="00603B19" w:rsidP="007736FA">
      <w:pPr>
        <w:numPr>
          <w:ilvl w:val="0"/>
          <w:numId w:val="6"/>
        </w:numPr>
        <w:spacing w:after="0"/>
        <w:ind w:left="1281" w:hanging="357"/>
        <w:jc w:val="both"/>
        <w:rPr>
          <w:rFonts w:ascii="Times New Roman"/>
          <w:sz w:val="24"/>
          <w:szCs w:val="24"/>
        </w:rPr>
      </w:pPr>
      <w:r w:rsidRPr="007736FA">
        <w:rPr>
          <w:rFonts w:ascii="Times New Roman"/>
          <w:sz w:val="24"/>
          <w:szCs w:val="24"/>
        </w:rPr>
        <w:t>atbalsts trūcīgām ģimenēm – apģērbs, apavi (humānā palīdzība).</w:t>
      </w:r>
    </w:p>
    <w:p w:rsidR="00603B19" w:rsidRDefault="00603B19" w:rsidP="00C87731">
      <w:pPr>
        <w:spacing w:after="0"/>
        <w:ind w:firstLine="567"/>
        <w:jc w:val="both"/>
        <w:rPr>
          <w:rFonts w:ascii="Times New Roman"/>
          <w:sz w:val="24"/>
          <w:szCs w:val="24"/>
        </w:rPr>
      </w:pPr>
      <w:r>
        <w:rPr>
          <w:rFonts w:ascii="Times New Roman"/>
          <w:sz w:val="24"/>
          <w:szCs w:val="24"/>
        </w:rPr>
        <w:t>Skola piedāvā maksas pakalpojumus:</w:t>
      </w:r>
    </w:p>
    <w:p w:rsidR="00603B19" w:rsidRDefault="00603B19" w:rsidP="00A97D47">
      <w:pPr>
        <w:pStyle w:val="ListParagraph"/>
        <w:numPr>
          <w:ilvl w:val="0"/>
          <w:numId w:val="7"/>
        </w:numPr>
        <w:spacing w:after="0"/>
        <w:jc w:val="both"/>
        <w:rPr>
          <w:rFonts w:ascii="Times New Roman"/>
          <w:sz w:val="24"/>
          <w:szCs w:val="24"/>
        </w:rPr>
      </w:pPr>
      <w:r>
        <w:rPr>
          <w:rFonts w:ascii="Times New Roman"/>
          <w:sz w:val="24"/>
          <w:szCs w:val="24"/>
        </w:rPr>
        <w:t>dzīvojamā fonda īre;</w:t>
      </w:r>
    </w:p>
    <w:p w:rsidR="00603B19" w:rsidRDefault="00603B19" w:rsidP="00A97D47">
      <w:pPr>
        <w:pStyle w:val="ListParagraph"/>
        <w:numPr>
          <w:ilvl w:val="0"/>
          <w:numId w:val="7"/>
        </w:numPr>
        <w:spacing w:after="0"/>
        <w:jc w:val="both"/>
        <w:rPr>
          <w:rFonts w:ascii="Times New Roman"/>
          <w:sz w:val="24"/>
          <w:szCs w:val="24"/>
        </w:rPr>
      </w:pPr>
      <w:r>
        <w:rPr>
          <w:rFonts w:ascii="Times New Roman"/>
          <w:sz w:val="24"/>
          <w:szCs w:val="24"/>
        </w:rPr>
        <w:t>autotransporta pakalpojumi;</w:t>
      </w:r>
    </w:p>
    <w:p w:rsidR="00603B19" w:rsidRDefault="00603B19" w:rsidP="00A97D47">
      <w:pPr>
        <w:pStyle w:val="ListParagraph"/>
        <w:numPr>
          <w:ilvl w:val="0"/>
          <w:numId w:val="7"/>
        </w:numPr>
        <w:spacing w:after="0"/>
        <w:jc w:val="both"/>
        <w:rPr>
          <w:rFonts w:ascii="Times New Roman"/>
          <w:sz w:val="24"/>
          <w:szCs w:val="24"/>
        </w:rPr>
      </w:pPr>
      <w:r>
        <w:rPr>
          <w:rFonts w:ascii="Times New Roman"/>
          <w:sz w:val="24"/>
          <w:szCs w:val="24"/>
        </w:rPr>
        <w:t xml:space="preserve">traktortehnikas pakalpojumi; </w:t>
      </w:r>
    </w:p>
    <w:p w:rsidR="00603B19" w:rsidRDefault="00603B19" w:rsidP="00A97D47">
      <w:pPr>
        <w:pStyle w:val="ListParagraph"/>
        <w:numPr>
          <w:ilvl w:val="0"/>
          <w:numId w:val="7"/>
        </w:numPr>
        <w:spacing w:after="0"/>
        <w:jc w:val="both"/>
        <w:rPr>
          <w:rFonts w:ascii="Times New Roman"/>
          <w:sz w:val="24"/>
          <w:szCs w:val="24"/>
        </w:rPr>
      </w:pPr>
      <w:r>
        <w:rPr>
          <w:rFonts w:ascii="Times New Roman"/>
          <w:sz w:val="24"/>
          <w:szCs w:val="24"/>
        </w:rPr>
        <w:t>telpu īre;</w:t>
      </w:r>
    </w:p>
    <w:p w:rsidR="00603B19" w:rsidRDefault="00603B19" w:rsidP="00A97D47">
      <w:pPr>
        <w:pStyle w:val="ListParagraph"/>
        <w:numPr>
          <w:ilvl w:val="0"/>
          <w:numId w:val="7"/>
        </w:numPr>
        <w:spacing w:after="0"/>
        <w:jc w:val="both"/>
        <w:rPr>
          <w:rFonts w:ascii="Times New Roman"/>
          <w:sz w:val="24"/>
          <w:szCs w:val="24"/>
        </w:rPr>
      </w:pPr>
      <w:r>
        <w:rPr>
          <w:rFonts w:ascii="Times New Roman"/>
          <w:sz w:val="24"/>
          <w:szCs w:val="24"/>
        </w:rPr>
        <w:t>ēdināšanas pakalpojumi.</w:t>
      </w:r>
    </w:p>
    <w:p w:rsidR="00603B19" w:rsidRDefault="00603B19" w:rsidP="003B242A">
      <w:pPr>
        <w:spacing w:after="0"/>
        <w:ind w:firstLine="567"/>
        <w:jc w:val="both"/>
        <w:rPr>
          <w:rFonts w:ascii="Times New Roman"/>
          <w:sz w:val="24"/>
          <w:szCs w:val="24"/>
        </w:rPr>
      </w:pPr>
      <w:r>
        <w:rPr>
          <w:rFonts w:ascii="Times New Roman"/>
          <w:sz w:val="24"/>
          <w:szCs w:val="24"/>
        </w:rPr>
        <w:t>Maksas pakalpojumi ir saskaņoti un apstiprināti ar lēmumu Dagdas novada pašvaldībā. Ienākumi no maksas pakalpojumiem tiek izmantoti skolas saimnieciskajai darbībai un materiālās bāzes pilnveidošanai.</w:t>
      </w:r>
    </w:p>
    <w:p w:rsidR="00603B19" w:rsidRDefault="00603B19" w:rsidP="003B242A">
      <w:pPr>
        <w:spacing w:after="0"/>
        <w:ind w:firstLine="567"/>
        <w:jc w:val="both"/>
        <w:rPr>
          <w:rFonts w:ascii="Times New Roman"/>
          <w:sz w:val="24"/>
          <w:szCs w:val="24"/>
        </w:rPr>
      </w:pPr>
    </w:p>
    <w:p w:rsidR="00603B19" w:rsidRPr="005F6460" w:rsidRDefault="00603B19" w:rsidP="005F6460">
      <w:pPr>
        <w:spacing w:after="0"/>
        <w:ind w:firstLine="567"/>
        <w:jc w:val="both"/>
        <w:rPr>
          <w:rFonts w:ascii="Times New Roman"/>
          <w:sz w:val="24"/>
          <w:szCs w:val="24"/>
        </w:rPr>
      </w:pPr>
      <w:r w:rsidRPr="005F6460">
        <w:rPr>
          <w:rFonts w:ascii="Times New Roman"/>
          <w:sz w:val="24"/>
          <w:szCs w:val="24"/>
        </w:rPr>
        <w:t>Skolas budžeta nodrošinājums:</w:t>
      </w:r>
    </w:p>
    <w:p w:rsidR="00603B19" w:rsidRPr="005F6460" w:rsidRDefault="00603B19" w:rsidP="005F6460">
      <w:pPr>
        <w:pStyle w:val="Default"/>
        <w:ind w:firstLine="567"/>
        <w:jc w:val="both"/>
      </w:pPr>
      <w:r w:rsidRPr="005F6460">
        <w:t>Skolas izglītības programmu īstenošana un iestādes uzturēšana tiek finansēta no Valsts budžeta Ministru kabineta noteiktajā kārtībā. Skolas budžeta izdevumu tāmes tiek skatītas un apstiprinā</w:t>
      </w:r>
      <w:r>
        <w:t>tas Dagdas novada pašvaldībā.</w:t>
      </w:r>
    </w:p>
    <w:p w:rsidR="00603B19" w:rsidRPr="005F6460" w:rsidRDefault="00603B19" w:rsidP="005F6460">
      <w:pPr>
        <w:pStyle w:val="Default"/>
        <w:jc w:val="both"/>
      </w:pPr>
      <w:r w:rsidRPr="005F6460">
        <w:t xml:space="preserve">Papildus finansēšanas avoti ir: </w:t>
      </w:r>
    </w:p>
    <w:p w:rsidR="00603B19" w:rsidRDefault="00603B19" w:rsidP="005F6460">
      <w:pPr>
        <w:pStyle w:val="Default"/>
        <w:numPr>
          <w:ilvl w:val="0"/>
          <w:numId w:val="7"/>
        </w:numPr>
        <w:spacing w:after="44"/>
        <w:jc w:val="both"/>
      </w:pPr>
      <w:r w:rsidRPr="005F6460">
        <w:t xml:space="preserve"> ziedojumi un dāvinājumi no juridiskām un fiziskām personām; </w:t>
      </w:r>
    </w:p>
    <w:p w:rsidR="00603B19" w:rsidRDefault="00603B19" w:rsidP="005F6460">
      <w:pPr>
        <w:pStyle w:val="Default"/>
        <w:numPr>
          <w:ilvl w:val="0"/>
          <w:numId w:val="7"/>
        </w:numPr>
        <w:spacing w:after="44"/>
        <w:jc w:val="both"/>
      </w:pPr>
      <w:r>
        <w:t xml:space="preserve"> </w:t>
      </w:r>
      <w:r w:rsidRPr="005F6460">
        <w:t xml:space="preserve">ar dažādu projektu palīdzību piesaistītie līdzekļi; </w:t>
      </w:r>
    </w:p>
    <w:p w:rsidR="00603B19" w:rsidRPr="005F6460" w:rsidRDefault="00603B19" w:rsidP="005F6460">
      <w:pPr>
        <w:pStyle w:val="Default"/>
        <w:numPr>
          <w:ilvl w:val="0"/>
          <w:numId w:val="7"/>
        </w:numPr>
        <w:spacing w:after="44"/>
        <w:jc w:val="both"/>
      </w:pPr>
      <w:r>
        <w:t xml:space="preserve"> </w:t>
      </w:r>
      <w:r w:rsidRPr="005F6460">
        <w:t xml:space="preserve">ieņēmumi no skolas saimnieciskās darbības. </w:t>
      </w:r>
    </w:p>
    <w:p w:rsidR="00603B19" w:rsidRPr="005F6460" w:rsidRDefault="00603B19" w:rsidP="005F6460">
      <w:pPr>
        <w:pStyle w:val="Default"/>
        <w:ind w:firstLine="567"/>
        <w:jc w:val="both"/>
        <w:rPr>
          <w:color w:val="auto"/>
        </w:rPr>
      </w:pPr>
      <w:r w:rsidRPr="005F6460">
        <w:rPr>
          <w:color w:val="auto"/>
        </w:rPr>
        <w:t xml:space="preserve">Skolā regulāri notiek finanšu līdzekļu paškontrole un pārbaudes, pārkāpumu finanšu izlietošanā nav. </w:t>
      </w:r>
      <w:r>
        <w:rPr>
          <w:color w:val="auto"/>
        </w:rPr>
        <w:t>Finanšu resursi tiek izlietoti</w:t>
      </w:r>
      <w:r w:rsidRPr="005F6460">
        <w:rPr>
          <w:color w:val="auto"/>
        </w:rPr>
        <w:t xml:space="preserve"> izglītības programmu realizēšanai, skolas ēku uzturēšanai, tās darbības nodrošināšanai, materiāl</w:t>
      </w:r>
      <w:r>
        <w:rPr>
          <w:color w:val="auto"/>
        </w:rPr>
        <w:t xml:space="preserve">i tehniskās bāzes atjaunošanai un </w:t>
      </w:r>
      <w:r w:rsidRPr="005F6460">
        <w:rPr>
          <w:color w:val="auto"/>
        </w:rPr>
        <w:t>papildināšanai.</w:t>
      </w:r>
    </w:p>
    <w:p w:rsidR="00603B19" w:rsidRPr="007736FA" w:rsidRDefault="00603B19" w:rsidP="005F6460">
      <w:pPr>
        <w:spacing w:after="0" w:line="240" w:lineRule="auto"/>
        <w:ind w:firstLine="567"/>
        <w:jc w:val="both"/>
        <w:rPr>
          <w:rFonts w:ascii="Times New Roman" w:cs="Times New Roman"/>
          <w:sz w:val="24"/>
          <w:szCs w:val="24"/>
        </w:rPr>
      </w:pPr>
    </w:p>
    <w:p w:rsidR="00603B19" w:rsidRDefault="00603B19" w:rsidP="00EA58E1">
      <w:pPr>
        <w:spacing w:after="0" w:line="240" w:lineRule="auto"/>
        <w:ind w:firstLine="567"/>
        <w:jc w:val="center"/>
        <w:rPr>
          <w:rFonts w:ascii="Times New Roman" w:cs="Times New Roman"/>
          <w:b/>
          <w:bCs/>
          <w:sz w:val="28"/>
          <w:szCs w:val="28"/>
        </w:rPr>
      </w:pPr>
      <w:r w:rsidRPr="00EA58E1">
        <w:rPr>
          <w:rFonts w:ascii="Times New Roman" w:cs="Times New Roman"/>
          <w:b/>
          <w:bCs/>
          <w:sz w:val="28"/>
          <w:szCs w:val="28"/>
        </w:rPr>
        <w:t xml:space="preserve">2. Iestādes darbības pamatmērķi </w:t>
      </w:r>
    </w:p>
    <w:p w:rsidR="00603B19" w:rsidRDefault="00603B19" w:rsidP="00EA58E1">
      <w:pPr>
        <w:spacing w:after="0" w:line="240" w:lineRule="auto"/>
        <w:ind w:firstLine="567"/>
        <w:jc w:val="center"/>
        <w:rPr>
          <w:rFonts w:ascii="Times New Roman" w:cs="Times New Roman"/>
          <w:sz w:val="28"/>
          <w:szCs w:val="28"/>
        </w:rPr>
      </w:pPr>
      <w:r>
        <w:rPr>
          <w:rFonts w:ascii="Times New Roman" w:cs="Times New Roman"/>
          <w:sz w:val="28"/>
          <w:szCs w:val="28"/>
        </w:rPr>
        <w:t>(</w:t>
      </w:r>
      <w:r w:rsidRPr="00EA58E1">
        <w:rPr>
          <w:rFonts w:ascii="Times New Roman" w:cs="Times New Roman"/>
          <w:sz w:val="28"/>
          <w:szCs w:val="28"/>
        </w:rPr>
        <w:t>iepriekšējo mācību gadu prioritātes un konkrēti rezultāti)</w:t>
      </w:r>
    </w:p>
    <w:p w:rsidR="00603B19" w:rsidRDefault="00603B19" w:rsidP="00EA58E1">
      <w:pPr>
        <w:spacing w:after="0" w:line="240" w:lineRule="auto"/>
        <w:ind w:firstLine="567"/>
        <w:jc w:val="center"/>
        <w:rPr>
          <w:rFonts w:ascii="Times New Roman" w:cs="Times New Roman"/>
          <w:sz w:val="28"/>
          <w:szCs w:val="28"/>
        </w:rPr>
      </w:pPr>
    </w:p>
    <w:p w:rsidR="00603B19" w:rsidRPr="00EA58E1" w:rsidRDefault="00603B19" w:rsidP="00EA58E1">
      <w:pPr>
        <w:spacing w:after="0"/>
        <w:jc w:val="both"/>
        <w:rPr>
          <w:rFonts w:ascii="Times New Roman"/>
          <w:i/>
          <w:sz w:val="24"/>
          <w:szCs w:val="24"/>
        </w:rPr>
      </w:pPr>
      <w:r w:rsidRPr="00EA58E1">
        <w:rPr>
          <w:rFonts w:ascii="Times New Roman"/>
          <w:i/>
          <w:sz w:val="24"/>
          <w:szCs w:val="24"/>
        </w:rPr>
        <w:t xml:space="preserve">Skolas darbības mērķi: </w:t>
      </w:r>
    </w:p>
    <w:p w:rsidR="00603B19" w:rsidRPr="00EA58E1" w:rsidRDefault="00603B19" w:rsidP="00EA58E1">
      <w:pPr>
        <w:numPr>
          <w:ilvl w:val="0"/>
          <w:numId w:val="9"/>
        </w:numPr>
        <w:spacing w:after="0" w:line="240" w:lineRule="auto"/>
        <w:jc w:val="both"/>
        <w:rPr>
          <w:rFonts w:ascii="Times New Roman"/>
          <w:sz w:val="24"/>
          <w:szCs w:val="24"/>
        </w:rPr>
      </w:pPr>
      <w:r w:rsidRPr="00EA58E1">
        <w:rPr>
          <w:rFonts w:ascii="Times New Roman"/>
          <w:sz w:val="24"/>
          <w:szCs w:val="24"/>
        </w:rPr>
        <w:t>veicināt katra skolēna harmoniskās personības veidošanos;</w:t>
      </w:r>
    </w:p>
    <w:p w:rsidR="00603B19" w:rsidRPr="00EA58E1" w:rsidRDefault="00603B19" w:rsidP="00EA58E1">
      <w:pPr>
        <w:numPr>
          <w:ilvl w:val="0"/>
          <w:numId w:val="9"/>
        </w:numPr>
        <w:spacing w:after="0" w:line="240" w:lineRule="auto"/>
        <w:jc w:val="both"/>
        <w:rPr>
          <w:rFonts w:ascii="Times New Roman"/>
          <w:sz w:val="24"/>
          <w:szCs w:val="24"/>
        </w:rPr>
      </w:pPr>
      <w:r w:rsidRPr="00EA58E1">
        <w:rPr>
          <w:rFonts w:ascii="Times New Roman"/>
          <w:sz w:val="24"/>
          <w:szCs w:val="24"/>
        </w:rPr>
        <w:t>sagatavot skolēnus darbam un dzīvei sabiedrībā, kā arī veidot pamatu tālākai izglītībai;</w:t>
      </w:r>
    </w:p>
    <w:p w:rsidR="00603B19" w:rsidRPr="00EA58E1" w:rsidRDefault="00603B19" w:rsidP="00EA58E1">
      <w:pPr>
        <w:numPr>
          <w:ilvl w:val="0"/>
          <w:numId w:val="9"/>
        </w:numPr>
        <w:spacing w:after="0" w:line="240" w:lineRule="auto"/>
        <w:jc w:val="both"/>
        <w:rPr>
          <w:rFonts w:ascii="Times New Roman"/>
          <w:sz w:val="24"/>
          <w:szCs w:val="24"/>
        </w:rPr>
      </w:pPr>
      <w:r w:rsidRPr="00EA58E1">
        <w:rPr>
          <w:rFonts w:ascii="Times New Roman"/>
          <w:sz w:val="24"/>
          <w:szCs w:val="24"/>
        </w:rPr>
        <w:t>sekmēt skolēna atbildīgu attieksmi pret sevi, ģimeni, līdzcilvēkiem, savu tautu, valsti.</w:t>
      </w:r>
    </w:p>
    <w:p w:rsidR="00603B19" w:rsidRPr="00EA58E1" w:rsidRDefault="00603B19" w:rsidP="00EA58E1">
      <w:pPr>
        <w:spacing w:after="0"/>
        <w:jc w:val="both"/>
        <w:rPr>
          <w:rFonts w:ascii="Times New Roman"/>
          <w:i/>
          <w:sz w:val="24"/>
          <w:szCs w:val="24"/>
        </w:rPr>
      </w:pPr>
      <w:r w:rsidRPr="00EA58E1">
        <w:rPr>
          <w:rFonts w:ascii="Times New Roman"/>
          <w:i/>
          <w:sz w:val="24"/>
          <w:szCs w:val="24"/>
        </w:rPr>
        <w:t>Skolas galvenie uzdevumi:</w:t>
      </w:r>
    </w:p>
    <w:p w:rsidR="00603B19" w:rsidRPr="00EA58E1" w:rsidRDefault="00603B19" w:rsidP="00EA58E1">
      <w:pPr>
        <w:numPr>
          <w:ilvl w:val="0"/>
          <w:numId w:val="8"/>
        </w:numPr>
        <w:spacing w:after="0" w:line="240" w:lineRule="auto"/>
        <w:jc w:val="both"/>
        <w:rPr>
          <w:rFonts w:ascii="Times New Roman"/>
          <w:sz w:val="24"/>
          <w:szCs w:val="24"/>
        </w:rPr>
      </w:pPr>
      <w:r w:rsidRPr="00EA58E1">
        <w:rPr>
          <w:rFonts w:ascii="Times New Roman"/>
          <w:sz w:val="24"/>
          <w:szCs w:val="24"/>
        </w:rPr>
        <w:t>radīt iespējas un apstākļus bērnam ar garīgās attīstības traucējumiem iegūt savam veselības stāvoklim, spējām un attīstības līmenim atbilstošu izglītību;</w:t>
      </w:r>
    </w:p>
    <w:p w:rsidR="00603B19" w:rsidRPr="00EA58E1" w:rsidRDefault="00603B19" w:rsidP="00EA58E1">
      <w:pPr>
        <w:numPr>
          <w:ilvl w:val="0"/>
          <w:numId w:val="8"/>
        </w:numPr>
        <w:spacing w:after="0" w:line="240" w:lineRule="auto"/>
        <w:jc w:val="both"/>
        <w:rPr>
          <w:rFonts w:ascii="Times New Roman"/>
          <w:sz w:val="24"/>
          <w:szCs w:val="24"/>
        </w:rPr>
      </w:pPr>
      <w:r w:rsidRPr="00EA58E1">
        <w:rPr>
          <w:rFonts w:ascii="Times New Roman"/>
          <w:sz w:val="24"/>
          <w:szCs w:val="24"/>
        </w:rPr>
        <w:t>izvēlēties izglītošanas darba metodes un formas, atbilstoši skolas specifikai, skolēnu veselības stāvoklim un attīstības līmenim;</w:t>
      </w:r>
    </w:p>
    <w:p w:rsidR="00603B19" w:rsidRPr="00EA58E1" w:rsidRDefault="00603B19" w:rsidP="00EA58E1">
      <w:pPr>
        <w:numPr>
          <w:ilvl w:val="0"/>
          <w:numId w:val="8"/>
        </w:numPr>
        <w:spacing w:after="0" w:line="240" w:lineRule="auto"/>
        <w:jc w:val="both"/>
        <w:rPr>
          <w:rFonts w:ascii="Times New Roman"/>
          <w:sz w:val="24"/>
          <w:szCs w:val="24"/>
        </w:rPr>
      </w:pPr>
      <w:r w:rsidRPr="00EA58E1">
        <w:rPr>
          <w:rFonts w:ascii="Times New Roman"/>
          <w:sz w:val="24"/>
          <w:szCs w:val="24"/>
        </w:rPr>
        <w:t>veikt pedagogu, psihologu, medicīnas darbinieku, bērnu vecāku un personu, kas realizē vecāku varu, sadarbību skolēnu izpētē;</w:t>
      </w:r>
    </w:p>
    <w:p w:rsidR="00603B19" w:rsidRPr="00EA58E1" w:rsidRDefault="00603B19" w:rsidP="00EA58E1">
      <w:pPr>
        <w:numPr>
          <w:ilvl w:val="0"/>
          <w:numId w:val="8"/>
        </w:numPr>
        <w:spacing w:after="0" w:line="240" w:lineRule="auto"/>
        <w:jc w:val="both"/>
        <w:rPr>
          <w:rFonts w:ascii="Times New Roman"/>
          <w:sz w:val="24"/>
          <w:szCs w:val="24"/>
        </w:rPr>
      </w:pPr>
      <w:r w:rsidRPr="00EA58E1">
        <w:rPr>
          <w:rFonts w:ascii="Times New Roman"/>
          <w:sz w:val="24"/>
          <w:szCs w:val="24"/>
        </w:rPr>
        <w:t>noteikt katra bērna izglītošanas, ārstēšanas un korekcijas darba mērķus un uzdevumus, nodrošinot savlaicīgu bērnu rehabilitāciju un integrāciju vispārējās izglītības iestādēs;</w:t>
      </w:r>
    </w:p>
    <w:p w:rsidR="00603B19" w:rsidRPr="00EA58E1" w:rsidRDefault="00603B19" w:rsidP="00EA58E1">
      <w:pPr>
        <w:numPr>
          <w:ilvl w:val="0"/>
          <w:numId w:val="8"/>
        </w:numPr>
        <w:spacing w:after="0" w:line="240" w:lineRule="auto"/>
        <w:jc w:val="both"/>
        <w:rPr>
          <w:rFonts w:ascii="Times New Roman"/>
          <w:sz w:val="24"/>
          <w:szCs w:val="24"/>
        </w:rPr>
      </w:pPr>
      <w:r w:rsidRPr="00EA58E1">
        <w:rPr>
          <w:rFonts w:ascii="Times New Roman"/>
          <w:sz w:val="24"/>
          <w:szCs w:val="24"/>
        </w:rPr>
        <w:t>sadarboties ar vispārējās un profesionālās izglītības iestādēm, kurās mācās bērni ar garīgās attīstības traucējumiem.</w:t>
      </w:r>
    </w:p>
    <w:p w:rsidR="00603B19" w:rsidRDefault="00603B19" w:rsidP="00182240">
      <w:pPr>
        <w:tabs>
          <w:tab w:val="left" w:pos="5025"/>
        </w:tabs>
        <w:spacing w:after="0" w:line="240" w:lineRule="auto"/>
        <w:ind w:left="-567"/>
        <w:rPr>
          <w:rFonts w:ascii="Times New Roman"/>
          <w:sz w:val="28"/>
          <w:szCs w:val="28"/>
        </w:rPr>
      </w:pPr>
    </w:p>
    <w:p w:rsidR="00603B19" w:rsidRDefault="00603B19" w:rsidP="00182240">
      <w:pPr>
        <w:tabs>
          <w:tab w:val="left" w:pos="5025"/>
        </w:tabs>
        <w:spacing w:after="0" w:line="240" w:lineRule="auto"/>
        <w:ind w:left="-567"/>
        <w:rPr>
          <w:rFonts w:ascii="Times New Roman"/>
          <w:b/>
          <w:sz w:val="24"/>
          <w:szCs w:val="24"/>
        </w:rPr>
      </w:pPr>
    </w:p>
    <w:p w:rsidR="00603B19" w:rsidRDefault="00603B19" w:rsidP="00D86FB1">
      <w:pPr>
        <w:tabs>
          <w:tab w:val="left" w:pos="5025"/>
        </w:tabs>
        <w:spacing w:after="0" w:line="240" w:lineRule="auto"/>
        <w:ind w:left="-567"/>
        <w:jc w:val="center"/>
        <w:rPr>
          <w:rFonts w:ascii="Times New Roman"/>
          <w:b/>
          <w:sz w:val="24"/>
          <w:szCs w:val="24"/>
        </w:rPr>
      </w:pPr>
    </w:p>
    <w:p w:rsidR="00603B19" w:rsidRDefault="00603B19" w:rsidP="00D86FB1">
      <w:pPr>
        <w:tabs>
          <w:tab w:val="left" w:pos="5025"/>
        </w:tabs>
        <w:spacing w:after="0" w:line="240" w:lineRule="auto"/>
        <w:ind w:left="-567"/>
        <w:jc w:val="center"/>
        <w:rPr>
          <w:rFonts w:ascii="Times New Roman"/>
          <w:b/>
          <w:sz w:val="24"/>
          <w:szCs w:val="24"/>
        </w:rPr>
      </w:pPr>
    </w:p>
    <w:p w:rsidR="00603B19" w:rsidRDefault="00603B19" w:rsidP="00D86FB1">
      <w:pPr>
        <w:tabs>
          <w:tab w:val="left" w:pos="5025"/>
        </w:tabs>
        <w:spacing w:after="0" w:line="240" w:lineRule="auto"/>
        <w:ind w:left="-567"/>
        <w:jc w:val="center"/>
        <w:rPr>
          <w:rFonts w:ascii="Times New Roman"/>
          <w:b/>
          <w:sz w:val="24"/>
          <w:szCs w:val="24"/>
        </w:rPr>
      </w:pPr>
    </w:p>
    <w:p w:rsidR="00603B19" w:rsidRDefault="00603B19" w:rsidP="00D86FB1">
      <w:pPr>
        <w:tabs>
          <w:tab w:val="left" w:pos="5025"/>
        </w:tabs>
        <w:spacing w:after="0" w:line="240" w:lineRule="auto"/>
        <w:ind w:left="-567"/>
        <w:jc w:val="center"/>
        <w:rPr>
          <w:rFonts w:ascii="Times New Roman"/>
          <w:b/>
          <w:sz w:val="24"/>
          <w:szCs w:val="24"/>
        </w:rPr>
      </w:pPr>
    </w:p>
    <w:p w:rsidR="00603B19" w:rsidRPr="00182240" w:rsidRDefault="00603B19" w:rsidP="00D86FB1">
      <w:pPr>
        <w:tabs>
          <w:tab w:val="left" w:pos="5025"/>
        </w:tabs>
        <w:spacing w:after="0" w:line="240" w:lineRule="auto"/>
        <w:ind w:left="-567"/>
        <w:jc w:val="center"/>
        <w:rPr>
          <w:rFonts w:ascii="Times New Roman"/>
          <w:b/>
          <w:sz w:val="24"/>
          <w:szCs w:val="24"/>
        </w:rPr>
      </w:pPr>
      <w:r w:rsidRPr="00182240">
        <w:rPr>
          <w:rFonts w:ascii="Times New Roman"/>
          <w:b/>
          <w:sz w:val="24"/>
          <w:szCs w:val="24"/>
        </w:rPr>
        <w:t>Iepriekš izvirzīto prioritāšu īstenošana</w:t>
      </w:r>
    </w:p>
    <w:p w:rsidR="00603B19" w:rsidRPr="00BD7C2A" w:rsidRDefault="00603B19" w:rsidP="00182240">
      <w:pPr>
        <w:tabs>
          <w:tab w:val="left" w:pos="5025"/>
        </w:tabs>
        <w:spacing w:after="0" w:line="240" w:lineRule="auto"/>
        <w:ind w:left="-567"/>
        <w:jc w:val="center"/>
        <w:rPr>
          <w:rFonts w:ascii="Times New Roman"/>
          <w:b/>
          <w:sz w:val="28"/>
          <w:szCs w:val="28"/>
        </w:rPr>
      </w:pPr>
    </w:p>
    <w:tbl>
      <w:tblPr>
        <w:tblW w:w="99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1950"/>
        <w:gridCol w:w="3117"/>
        <w:gridCol w:w="4828"/>
      </w:tblGrid>
      <w:tr w:rsidR="00603B19" w:rsidRPr="00FB2CD5" w:rsidTr="00913FAC">
        <w:tc>
          <w:tcPr>
            <w:tcW w:w="1951" w:type="dxa"/>
            <w:gridSpan w:val="2"/>
          </w:tcPr>
          <w:p w:rsidR="00603B19" w:rsidRPr="00FB2CD5" w:rsidRDefault="00603B19" w:rsidP="000A1E0F">
            <w:pPr>
              <w:tabs>
                <w:tab w:val="left" w:pos="5025"/>
              </w:tabs>
              <w:spacing w:after="0" w:line="240" w:lineRule="auto"/>
              <w:jc w:val="center"/>
              <w:rPr>
                <w:rFonts w:ascii="Times New Roman"/>
                <w:b/>
                <w:sz w:val="24"/>
                <w:szCs w:val="24"/>
              </w:rPr>
            </w:pPr>
            <w:r w:rsidRPr="00FB2CD5">
              <w:rPr>
                <w:rFonts w:ascii="Times New Roman"/>
                <w:b/>
                <w:sz w:val="24"/>
                <w:szCs w:val="24"/>
              </w:rPr>
              <w:t>Pamatjoma</w:t>
            </w:r>
          </w:p>
        </w:tc>
        <w:tc>
          <w:tcPr>
            <w:tcW w:w="3119" w:type="dxa"/>
          </w:tcPr>
          <w:p w:rsidR="00603B19" w:rsidRPr="00FB2CD5" w:rsidRDefault="00603B19" w:rsidP="000A1E0F">
            <w:pPr>
              <w:tabs>
                <w:tab w:val="left" w:pos="5025"/>
              </w:tabs>
              <w:spacing w:after="0" w:line="240" w:lineRule="auto"/>
              <w:jc w:val="center"/>
              <w:rPr>
                <w:rFonts w:ascii="Times New Roman"/>
                <w:b/>
                <w:sz w:val="24"/>
                <w:szCs w:val="24"/>
              </w:rPr>
            </w:pPr>
            <w:r w:rsidRPr="00FB2CD5">
              <w:rPr>
                <w:rFonts w:ascii="Times New Roman"/>
                <w:b/>
                <w:sz w:val="24"/>
                <w:szCs w:val="24"/>
              </w:rPr>
              <w:t>Prioritāte</w:t>
            </w:r>
          </w:p>
        </w:tc>
        <w:tc>
          <w:tcPr>
            <w:tcW w:w="4830" w:type="dxa"/>
          </w:tcPr>
          <w:p w:rsidR="00603B19" w:rsidRPr="00FB2CD5" w:rsidRDefault="00603B19" w:rsidP="000A1E0F">
            <w:pPr>
              <w:tabs>
                <w:tab w:val="left" w:pos="5025"/>
              </w:tabs>
              <w:spacing w:after="0" w:line="240" w:lineRule="auto"/>
              <w:jc w:val="center"/>
              <w:rPr>
                <w:rFonts w:ascii="Times New Roman"/>
                <w:b/>
                <w:sz w:val="24"/>
                <w:szCs w:val="24"/>
              </w:rPr>
            </w:pPr>
            <w:r w:rsidRPr="00FB2CD5">
              <w:rPr>
                <w:rFonts w:ascii="Times New Roman"/>
                <w:b/>
                <w:sz w:val="24"/>
                <w:szCs w:val="24"/>
              </w:rPr>
              <w:t>Sasniegtais</w:t>
            </w:r>
          </w:p>
        </w:tc>
      </w:tr>
      <w:tr w:rsidR="00603B19" w:rsidRPr="00FB2CD5" w:rsidTr="00913FAC">
        <w:trPr>
          <w:trHeight w:val="2889"/>
        </w:trPr>
        <w:tc>
          <w:tcPr>
            <w:tcW w:w="1951" w:type="dxa"/>
            <w:gridSpan w:val="2"/>
          </w:tcPr>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sz w:val="26"/>
                <w:szCs w:val="26"/>
              </w:rPr>
            </w:pPr>
            <w:r w:rsidRPr="00FB2CD5">
              <w:rPr>
                <w:rFonts w:ascii="Times New Roman"/>
                <w:b/>
                <w:sz w:val="26"/>
                <w:szCs w:val="26"/>
              </w:rPr>
              <w:t>Mācību saturs</w:t>
            </w:r>
          </w:p>
        </w:tc>
        <w:tc>
          <w:tcPr>
            <w:tcW w:w="3119" w:type="dxa"/>
          </w:tcPr>
          <w:p w:rsidR="00603B19" w:rsidRPr="00FB2CD5" w:rsidRDefault="00603B19" w:rsidP="00182240">
            <w:pPr>
              <w:tabs>
                <w:tab w:val="left" w:pos="5025"/>
              </w:tabs>
              <w:spacing w:after="120" w:line="240" w:lineRule="auto"/>
              <w:rPr>
                <w:rFonts w:ascii="Times New Roman"/>
                <w:sz w:val="24"/>
                <w:szCs w:val="24"/>
              </w:rPr>
            </w:pPr>
          </w:p>
          <w:p w:rsidR="00603B19" w:rsidRPr="00FB2CD5" w:rsidRDefault="00603B19" w:rsidP="00182240">
            <w:pPr>
              <w:tabs>
                <w:tab w:val="left" w:pos="5025"/>
              </w:tabs>
              <w:spacing w:after="120" w:line="240" w:lineRule="auto"/>
              <w:rPr>
                <w:rFonts w:ascii="Times New Roman"/>
                <w:sz w:val="24"/>
                <w:szCs w:val="24"/>
              </w:rPr>
            </w:pPr>
            <w:r w:rsidRPr="00FB2CD5">
              <w:rPr>
                <w:rFonts w:ascii="Times New Roman"/>
                <w:sz w:val="24"/>
                <w:szCs w:val="24"/>
              </w:rPr>
              <w:t>Vienotu prasību skolotāju dokumentācijas aizpildei izstrāde.</w:t>
            </w:r>
          </w:p>
          <w:p w:rsidR="00603B19" w:rsidRPr="00FB2CD5" w:rsidRDefault="00603B19" w:rsidP="00182240">
            <w:pPr>
              <w:tabs>
                <w:tab w:val="left" w:pos="5025"/>
              </w:tabs>
              <w:spacing w:after="120" w:line="240" w:lineRule="auto"/>
              <w:rPr>
                <w:rFonts w:ascii="Times New Roman"/>
                <w:sz w:val="24"/>
                <w:szCs w:val="24"/>
              </w:rPr>
            </w:pPr>
            <w:r w:rsidRPr="00FB2CD5">
              <w:rPr>
                <w:rFonts w:ascii="Times New Roman"/>
                <w:sz w:val="24"/>
                <w:szCs w:val="24"/>
              </w:rPr>
              <w:t>Vienotu prasību dokumentācijas aizpildei ievērošana.</w:t>
            </w:r>
          </w:p>
          <w:p w:rsidR="00603B19" w:rsidRPr="00FB2CD5" w:rsidRDefault="00603B19" w:rsidP="00182240">
            <w:pPr>
              <w:tabs>
                <w:tab w:val="left" w:pos="5025"/>
              </w:tabs>
              <w:spacing w:after="120" w:line="240" w:lineRule="auto"/>
              <w:rPr>
                <w:rFonts w:ascii="Times New Roman"/>
                <w:sz w:val="24"/>
                <w:szCs w:val="24"/>
              </w:rPr>
            </w:pPr>
            <w:r w:rsidRPr="00FB2CD5">
              <w:rPr>
                <w:rFonts w:ascii="Times New Roman"/>
                <w:sz w:val="24"/>
                <w:szCs w:val="24"/>
              </w:rPr>
              <w:t>Obligātās dokumentācijas aizpildīšanas prasību ievērošana.</w:t>
            </w:r>
          </w:p>
        </w:tc>
        <w:tc>
          <w:tcPr>
            <w:tcW w:w="4830" w:type="dxa"/>
          </w:tcPr>
          <w:p w:rsidR="00603B19" w:rsidRPr="00FB2CD5" w:rsidRDefault="00603B19" w:rsidP="00182240">
            <w:pPr>
              <w:spacing w:after="120" w:line="240" w:lineRule="auto"/>
              <w:rPr>
                <w:rFonts w:ascii="Times New Roman"/>
                <w:sz w:val="24"/>
                <w:szCs w:val="24"/>
              </w:rPr>
            </w:pPr>
            <w:r w:rsidRPr="00FB2CD5">
              <w:rPr>
                <w:rFonts w:ascii="Times New Roman"/>
                <w:sz w:val="24"/>
                <w:szCs w:val="24"/>
              </w:rPr>
              <w:t>Izveidots skolotāju ikdienā lietojamās dokumentācijas saraksts, izstrādāta un apstiprināta dokumentu aizpildīšanas kārtība.</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MK sēdēs apspriesti dok</w:t>
            </w:r>
            <w:r>
              <w:rPr>
                <w:rFonts w:ascii="Times New Roman"/>
                <w:sz w:val="24"/>
                <w:szCs w:val="24"/>
              </w:rPr>
              <w:t>u</w:t>
            </w:r>
            <w:r w:rsidRPr="00FB2CD5">
              <w:rPr>
                <w:rFonts w:ascii="Times New Roman"/>
                <w:sz w:val="24"/>
                <w:szCs w:val="24"/>
              </w:rPr>
              <w:t>mentu paraugi, tie ievadīti datorā un izsūti skolotājiem lietošanai ikdienas darbā.</w:t>
            </w:r>
          </w:p>
          <w:p w:rsidR="00603B19" w:rsidRDefault="00603B19" w:rsidP="00182240">
            <w:pPr>
              <w:spacing w:after="120" w:line="240" w:lineRule="auto"/>
              <w:rPr>
                <w:rFonts w:ascii="Times New Roman"/>
                <w:sz w:val="24"/>
                <w:szCs w:val="24"/>
              </w:rPr>
            </w:pPr>
            <w:r w:rsidRPr="00FB2CD5">
              <w:rPr>
                <w:rFonts w:ascii="Times New Roman"/>
                <w:sz w:val="24"/>
                <w:szCs w:val="24"/>
              </w:rPr>
              <w:t>Skolotāji ikdienā izmanto apstiprinātos dokumentu paraug</w:t>
            </w:r>
            <w:r>
              <w:rPr>
                <w:rFonts w:ascii="Times New Roman"/>
                <w:sz w:val="24"/>
                <w:szCs w:val="24"/>
              </w:rPr>
              <w:t>us.</w:t>
            </w:r>
          </w:p>
          <w:p w:rsidR="00603B19" w:rsidRPr="00FB2CD5" w:rsidRDefault="00603B19" w:rsidP="00182240">
            <w:pPr>
              <w:spacing w:after="120" w:line="240" w:lineRule="auto"/>
              <w:rPr>
                <w:rFonts w:ascii="Times New Roman"/>
                <w:sz w:val="24"/>
                <w:szCs w:val="24"/>
              </w:rPr>
            </w:pPr>
            <w:r>
              <w:rPr>
                <w:rFonts w:ascii="Times New Roman"/>
                <w:sz w:val="24"/>
                <w:szCs w:val="24"/>
              </w:rPr>
              <w:t xml:space="preserve">Direktores vietniece mācību darbā </w:t>
            </w:r>
            <w:r w:rsidRPr="00FB2CD5">
              <w:rPr>
                <w:rFonts w:ascii="Times New Roman"/>
                <w:sz w:val="24"/>
                <w:szCs w:val="24"/>
              </w:rPr>
              <w:t xml:space="preserve"> reizi mēnesī kontrolē dokumentācijas aizpildīšanu.</w:t>
            </w:r>
          </w:p>
        </w:tc>
      </w:tr>
      <w:tr w:rsidR="00603B19" w:rsidRPr="00FB2CD5" w:rsidTr="00913FAC">
        <w:trPr>
          <w:trHeight w:val="6899"/>
        </w:trPr>
        <w:tc>
          <w:tcPr>
            <w:tcW w:w="1951" w:type="dxa"/>
            <w:gridSpan w:val="2"/>
          </w:tcPr>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sz w:val="26"/>
                <w:szCs w:val="26"/>
              </w:rPr>
            </w:pPr>
            <w:r w:rsidRPr="00FB2CD5">
              <w:rPr>
                <w:rFonts w:ascii="Times New Roman"/>
                <w:b/>
                <w:sz w:val="26"/>
                <w:szCs w:val="26"/>
              </w:rPr>
              <w:t>Mācīšana un mācīšanās</w:t>
            </w:r>
          </w:p>
        </w:tc>
        <w:tc>
          <w:tcPr>
            <w:tcW w:w="3119" w:type="dxa"/>
          </w:tcPr>
          <w:p w:rsidR="00603B19" w:rsidRPr="00FB2CD5" w:rsidRDefault="00603B19" w:rsidP="00182240">
            <w:pPr>
              <w:spacing w:after="120" w:line="240" w:lineRule="auto"/>
              <w:rPr>
                <w:rFonts w:ascii="Times New Roman"/>
                <w:sz w:val="24"/>
                <w:szCs w:val="24"/>
              </w:rPr>
            </w:pPr>
          </w:p>
          <w:p w:rsidR="00603B19" w:rsidRPr="00FB2CD5" w:rsidRDefault="00603B19" w:rsidP="00182240">
            <w:pPr>
              <w:spacing w:after="120" w:line="240" w:lineRule="auto"/>
              <w:rPr>
                <w:rFonts w:ascii="Times New Roman"/>
                <w:sz w:val="24"/>
                <w:szCs w:val="24"/>
              </w:rPr>
            </w:pPr>
          </w:p>
          <w:p w:rsidR="00603B19" w:rsidRPr="00FB2CD5" w:rsidRDefault="00603B19" w:rsidP="00182240">
            <w:pPr>
              <w:spacing w:after="120" w:line="240" w:lineRule="auto"/>
              <w:rPr>
                <w:rFonts w:ascii="Times New Roman"/>
                <w:sz w:val="24"/>
                <w:szCs w:val="24"/>
              </w:rPr>
            </w:pPr>
          </w:p>
          <w:p w:rsidR="00603B19" w:rsidRPr="00FB2CD5" w:rsidRDefault="00603B19" w:rsidP="00182240">
            <w:pPr>
              <w:spacing w:after="120" w:line="240" w:lineRule="auto"/>
              <w:rPr>
                <w:rFonts w:ascii="Times New Roman"/>
                <w:sz w:val="24"/>
                <w:szCs w:val="24"/>
              </w:rPr>
            </w:pPr>
            <w:r w:rsidRPr="00FB2CD5">
              <w:rPr>
                <w:rFonts w:ascii="Times New Roman"/>
                <w:sz w:val="24"/>
                <w:szCs w:val="24"/>
              </w:rPr>
              <w:t>Skolēnu piesaistīšana bibliotēkas re</w:t>
            </w:r>
            <w:r>
              <w:rPr>
                <w:rFonts w:ascii="Times New Roman"/>
                <w:sz w:val="24"/>
                <w:szCs w:val="24"/>
              </w:rPr>
              <w:t>sursu patstāvīgai izmantošanai.</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Amatu mācības kabineta renovācija.</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Sadarbības ar vecākiem aktivizācija.</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IT izmantošana mācību procesa daudzveidošanā.</w:t>
            </w:r>
          </w:p>
        </w:tc>
        <w:tc>
          <w:tcPr>
            <w:tcW w:w="4830" w:type="dxa"/>
          </w:tcPr>
          <w:p w:rsidR="00603B19" w:rsidRPr="00FB2CD5" w:rsidRDefault="00603B19" w:rsidP="00182240">
            <w:pPr>
              <w:spacing w:after="120" w:line="240" w:lineRule="auto"/>
              <w:rPr>
                <w:rFonts w:ascii="Times New Roman"/>
                <w:sz w:val="24"/>
                <w:szCs w:val="24"/>
              </w:rPr>
            </w:pPr>
            <w:r w:rsidRPr="00FB2CD5">
              <w:rPr>
                <w:rFonts w:ascii="Times New Roman"/>
                <w:sz w:val="24"/>
                <w:szCs w:val="24"/>
              </w:rPr>
              <w:t>Skolas bibliotekāre ir veikusi aptauju skolēniem par to, ko bērni labprāt lasītu</w:t>
            </w:r>
            <w:r>
              <w:rPr>
                <w:rFonts w:ascii="Times New Roman"/>
                <w:sz w:val="24"/>
                <w:szCs w:val="24"/>
              </w:rPr>
              <w:t>.</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Bibliotēkas fonds papildinās pēc nepieciešamības ar mācību,  ar daiļliteratūru, ar periodiskajiem preses izdevumiem</w:t>
            </w:r>
            <w:r>
              <w:rPr>
                <w:rFonts w:ascii="Times New Roman"/>
                <w:sz w:val="24"/>
                <w:szCs w:val="24"/>
              </w:rPr>
              <w:t>.</w:t>
            </w:r>
          </w:p>
          <w:p w:rsidR="00603B19" w:rsidRPr="00FB2CD5" w:rsidRDefault="00603B19" w:rsidP="00182240">
            <w:pPr>
              <w:spacing w:after="120" w:line="240" w:lineRule="auto"/>
              <w:rPr>
                <w:rFonts w:ascii="Times New Roman"/>
                <w:sz w:val="24"/>
                <w:szCs w:val="24"/>
              </w:rPr>
            </w:pPr>
            <w:r>
              <w:rPr>
                <w:rFonts w:ascii="Times New Roman"/>
                <w:sz w:val="24"/>
                <w:szCs w:val="24"/>
              </w:rPr>
              <w:t>Internāta skolotāji</w:t>
            </w:r>
            <w:r w:rsidRPr="00FB2CD5">
              <w:rPr>
                <w:rFonts w:ascii="Times New Roman"/>
                <w:sz w:val="24"/>
                <w:szCs w:val="24"/>
              </w:rPr>
              <w:t xml:space="preserve"> darba plānos iekļauj sadarbību ar bibliotēku un bibliotēkas apmeklēšanu. </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Bibliotekāre darba plānā ietver pasākumus, kuri veicina grāmatu lasīšanu, interesi par grāmatām</w:t>
            </w:r>
            <w:r>
              <w:rPr>
                <w:rFonts w:ascii="Times New Roman"/>
                <w:sz w:val="24"/>
                <w:szCs w:val="24"/>
              </w:rPr>
              <w:t>.</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Skolotāji iesaistījās ESF projektā „Pedagogu konkurētspējas veicināšana izglītības sistēmas optimizācijas apstākļos”</w:t>
            </w:r>
            <w:r>
              <w:rPr>
                <w:rFonts w:ascii="Times New Roman"/>
                <w:sz w:val="24"/>
                <w:szCs w:val="24"/>
              </w:rPr>
              <w:t>.</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Pedagogi apmeklē kursus savā nozarē</w:t>
            </w:r>
            <w:r>
              <w:rPr>
                <w:rFonts w:ascii="Times New Roman"/>
                <w:sz w:val="24"/>
                <w:szCs w:val="24"/>
              </w:rPr>
              <w:t>.</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Veikta stundu vērošana ar mērķi, lai noteiktu, cik racionāli pedagogi izmanto skolas materiāli tehnisko bāzi izglītošanas procesā</w:t>
            </w:r>
            <w:r>
              <w:rPr>
                <w:rFonts w:ascii="Times New Roman"/>
                <w:sz w:val="24"/>
                <w:szCs w:val="24"/>
              </w:rPr>
              <w:t>.</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2009. gadā un 2012. gada decembrī iepirkti instrumenti un iekārtas amatu mācības kabinetam</w:t>
            </w:r>
            <w:r>
              <w:rPr>
                <w:rFonts w:ascii="Times New Roman"/>
                <w:sz w:val="24"/>
                <w:szCs w:val="24"/>
              </w:rPr>
              <w:t>.</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Mācību gada noslēguma vecāku sapulcē veicam skolēnu vecāku aptauju par sadarbību ar skolu. Saziņai ar vecākiem internāta skolotāji izmanto individuālās darba formas, telefonsarunas, sekmju izrakstus, liecības, dienasgrāmatas. Ir izveidots informatīvais buklets par skolu. Izstrādāta kārtība sadarbībai ar vecākiem</w:t>
            </w:r>
            <w:r>
              <w:rPr>
                <w:rFonts w:ascii="Times New Roman"/>
                <w:sz w:val="24"/>
                <w:szCs w:val="24"/>
              </w:rPr>
              <w:t>.</w:t>
            </w:r>
          </w:p>
        </w:tc>
      </w:tr>
      <w:tr w:rsidR="00603B19" w:rsidRPr="00FB2CD5" w:rsidTr="00913FAC">
        <w:trPr>
          <w:trHeight w:val="3871"/>
        </w:trPr>
        <w:tc>
          <w:tcPr>
            <w:tcW w:w="1951" w:type="dxa"/>
            <w:gridSpan w:val="2"/>
          </w:tcPr>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sz w:val="26"/>
                <w:szCs w:val="26"/>
              </w:rPr>
            </w:pPr>
            <w:r w:rsidRPr="00FB2CD5">
              <w:rPr>
                <w:rFonts w:ascii="Times New Roman"/>
                <w:b/>
                <w:sz w:val="26"/>
                <w:szCs w:val="26"/>
              </w:rPr>
              <w:t>Skolēnu sasniegumi</w:t>
            </w:r>
          </w:p>
        </w:tc>
        <w:tc>
          <w:tcPr>
            <w:tcW w:w="3119" w:type="dxa"/>
          </w:tcPr>
          <w:p w:rsidR="00603B19" w:rsidRPr="00FB2CD5" w:rsidRDefault="00603B19" w:rsidP="00182240">
            <w:pPr>
              <w:spacing w:after="120" w:line="240" w:lineRule="auto"/>
              <w:rPr>
                <w:rFonts w:ascii="Times New Roman"/>
                <w:sz w:val="24"/>
                <w:szCs w:val="24"/>
              </w:rPr>
            </w:pPr>
          </w:p>
          <w:p w:rsidR="00603B19" w:rsidRPr="00FB2CD5" w:rsidRDefault="00603B19" w:rsidP="00182240">
            <w:pPr>
              <w:spacing w:after="120" w:line="240" w:lineRule="auto"/>
              <w:rPr>
                <w:rFonts w:ascii="Times New Roman"/>
                <w:sz w:val="24"/>
                <w:szCs w:val="24"/>
              </w:rPr>
            </w:pPr>
          </w:p>
          <w:p w:rsidR="00603B19" w:rsidRPr="00FB2CD5" w:rsidRDefault="00603B19" w:rsidP="00182240">
            <w:pPr>
              <w:spacing w:after="120" w:line="240" w:lineRule="auto"/>
              <w:rPr>
                <w:rFonts w:ascii="Times New Roman"/>
                <w:sz w:val="24"/>
                <w:szCs w:val="24"/>
              </w:rPr>
            </w:pPr>
            <w:r w:rsidRPr="00FB2CD5">
              <w:rPr>
                <w:rFonts w:ascii="Times New Roman"/>
                <w:sz w:val="24"/>
                <w:szCs w:val="24"/>
              </w:rPr>
              <w:t>Mācību sasniegumu dabaszinībās, ģeogrāfijā, vēsturē izvērtējums un analīze.</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Skolēnu sekmes sociālajās zinībās, mājturībā un tehnoloģijās un arodmācībā.</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Skolēnu sasniegumi sportā, mūzikā, vizuālajā mākslā.</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Valodu un matemātikas apguves rezultātu analīze.</w:t>
            </w:r>
          </w:p>
        </w:tc>
        <w:tc>
          <w:tcPr>
            <w:tcW w:w="4830" w:type="dxa"/>
          </w:tcPr>
          <w:p w:rsidR="00603B19" w:rsidRPr="00FB2CD5" w:rsidRDefault="00603B19" w:rsidP="00182240">
            <w:pPr>
              <w:spacing w:after="120" w:line="240" w:lineRule="auto"/>
              <w:rPr>
                <w:rFonts w:ascii="Times New Roman"/>
                <w:sz w:val="24"/>
                <w:szCs w:val="24"/>
              </w:rPr>
            </w:pPr>
            <w:r w:rsidRPr="00FB2CD5">
              <w:rPr>
                <w:rFonts w:ascii="Times New Roman"/>
                <w:sz w:val="24"/>
                <w:szCs w:val="24"/>
              </w:rPr>
              <w:t>Apkopota informācija par skolēnu sekmēm dabaszinībās, ģeogrāfijā, vēsturē, sociālajās zinībās, mājturībā un tehnoloģijās, arodmācībā, sportā, mūzikā, vizuālajā mākslā, valodās un matemātikā triju gadu laikā. DVMD un direktore apmeklēja stundas minētajos mācību priekšmetos. Stundās skolotāji izmanto praktisko darbu, grupu darba un individuālā darba metodes, realizē diferencētu pieeju mācību procesā.</w:t>
            </w:r>
          </w:p>
          <w:p w:rsidR="00603B19" w:rsidRPr="00FB2CD5" w:rsidRDefault="00603B19" w:rsidP="00182240">
            <w:pPr>
              <w:spacing w:after="120" w:line="240" w:lineRule="auto"/>
              <w:rPr>
                <w:rFonts w:ascii="Times New Roman"/>
                <w:sz w:val="24"/>
                <w:szCs w:val="24"/>
              </w:rPr>
            </w:pPr>
            <w:r>
              <w:rPr>
                <w:rFonts w:ascii="Times New Roman"/>
                <w:sz w:val="24"/>
                <w:szCs w:val="24"/>
              </w:rPr>
              <w:t>DVMD un di</w:t>
            </w:r>
            <w:r w:rsidRPr="00FB2CD5">
              <w:rPr>
                <w:rFonts w:ascii="Times New Roman"/>
                <w:sz w:val="24"/>
                <w:szCs w:val="24"/>
              </w:rPr>
              <w:t>r</w:t>
            </w:r>
            <w:r>
              <w:rPr>
                <w:rFonts w:ascii="Times New Roman"/>
                <w:sz w:val="24"/>
                <w:szCs w:val="24"/>
              </w:rPr>
              <w:t>e</w:t>
            </w:r>
            <w:r w:rsidRPr="00FB2CD5">
              <w:rPr>
                <w:rFonts w:ascii="Times New Roman"/>
                <w:sz w:val="24"/>
                <w:szCs w:val="24"/>
              </w:rPr>
              <w:t>kto</w:t>
            </w:r>
            <w:r>
              <w:rPr>
                <w:rFonts w:ascii="Times New Roman"/>
                <w:sz w:val="24"/>
                <w:szCs w:val="24"/>
              </w:rPr>
              <w:t>re veica stundu vērošanu ar mērķ</w:t>
            </w:r>
            <w:r w:rsidRPr="00FB2CD5">
              <w:rPr>
                <w:rFonts w:ascii="Times New Roman"/>
                <w:sz w:val="24"/>
                <w:szCs w:val="24"/>
              </w:rPr>
              <w:t>i, lai noteiktu kā mācību procesā tiek attīstītas skolēnu praktiskās iemaņas.</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Skolēnu darbu izstādes tiek organizētas skolā, novadā, republikā, ārpus republikas.</w:t>
            </w:r>
          </w:p>
        </w:tc>
      </w:tr>
      <w:tr w:rsidR="00603B19" w:rsidRPr="00FB2CD5" w:rsidTr="00913FAC">
        <w:trPr>
          <w:trHeight w:val="4948"/>
        </w:trPr>
        <w:tc>
          <w:tcPr>
            <w:tcW w:w="1951" w:type="dxa"/>
            <w:gridSpan w:val="2"/>
          </w:tcPr>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sz w:val="26"/>
                <w:szCs w:val="26"/>
              </w:rPr>
            </w:pPr>
            <w:r w:rsidRPr="00FB2CD5">
              <w:rPr>
                <w:rFonts w:ascii="Times New Roman"/>
                <w:b/>
                <w:sz w:val="26"/>
                <w:szCs w:val="26"/>
              </w:rPr>
              <w:t>Atbalsts skolēniem</w:t>
            </w:r>
          </w:p>
        </w:tc>
        <w:tc>
          <w:tcPr>
            <w:tcW w:w="3119" w:type="dxa"/>
          </w:tcPr>
          <w:p w:rsidR="00603B19" w:rsidRPr="00FB2CD5" w:rsidRDefault="00603B19" w:rsidP="00182240">
            <w:pPr>
              <w:spacing w:after="120" w:line="240" w:lineRule="auto"/>
              <w:rPr>
                <w:rFonts w:ascii="Times New Roman"/>
                <w:sz w:val="24"/>
                <w:szCs w:val="24"/>
              </w:rPr>
            </w:pPr>
          </w:p>
          <w:p w:rsidR="00603B19" w:rsidRPr="00FB2CD5" w:rsidRDefault="00603B19" w:rsidP="00182240">
            <w:pPr>
              <w:spacing w:after="120" w:line="240" w:lineRule="auto"/>
              <w:rPr>
                <w:rFonts w:ascii="Times New Roman"/>
                <w:sz w:val="24"/>
                <w:szCs w:val="24"/>
              </w:rPr>
            </w:pPr>
          </w:p>
          <w:p w:rsidR="00603B19" w:rsidRPr="00FB2CD5" w:rsidRDefault="00603B19" w:rsidP="00182240">
            <w:pPr>
              <w:spacing w:after="120" w:line="240" w:lineRule="auto"/>
              <w:rPr>
                <w:rFonts w:ascii="Times New Roman"/>
                <w:sz w:val="24"/>
                <w:szCs w:val="24"/>
              </w:rPr>
            </w:pPr>
            <w:r w:rsidRPr="00FB2CD5">
              <w:rPr>
                <w:rFonts w:ascii="Times New Roman"/>
                <w:sz w:val="24"/>
                <w:szCs w:val="24"/>
              </w:rPr>
              <w:t>Informācijas par skolēnu blakusslimībām apkopošana.</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Skolēnu pašpārvaldes darba uzlabošana.</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Citu skolu pieredzes apgūšana darbā ar skolēniem ar kustību traucējumiem.</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Sadarbības starp skolotājiem un atbalsta personālu palielināšana.</w:t>
            </w:r>
          </w:p>
        </w:tc>
        <w:tc>
          <w:tcPr>
            <w:tcW w:w="4830" w:type="dxa"/>
          </w:tcPr>
          <w:p w:rsidR="00603B19" w:rsidRPr="00FB2CD5" w:rsidRDefault="00603B19" w:rsidP="00182240">
            <w:pPr>
              <w:spacing w:after="120" w:line="240" w:lineRule="auto"/>
              <w:rPr>
                <w:rFonts w:ascii="Times New Roman"/>
                <w:sz w:val="24"/>
                <w:szCs w:val="24"/>
              </w:rPr>
            </w:pPr>
            <w:r w:rsidRPr="00FB2CD5">
              <w:rPr>
                <w:rFonts w:ascii="Times New Roman"/>
                <w:sz w:val="24"/>
                <w:szCs w:val="24"/>
              </w:rPr>
              <w:t>Skolas medicīnas māsas ir apkopojušas informāciju par skolēnu saslimstībām.</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C līmeņa bērniem katru mācību gadu, katrā mācību priekšmetā  tiek sastādītas individuālās mācību programmas.</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 xml:space="preserve">2012. gadā </w:t>
            </w:r>
            <w:r>
              <w:rPr>
                <w:rFonts w:ascii="Times New Roman"/>
                <w:sz w:val="24"/>
                <w:szCs w:val="24"/>
              </w:rPr>
              <w:t>i</w:t>
            </w:r>
            <w:r w:rsidRPr="00FB2CD5">
              <w:rPr>
                <w:rFonts w:ascii="Times New Roman"/>
                <w:sz w:val="24"/>
                <w:szCs w:val="24"/>
              </w:rPr>
              <w:t>r izstrādāts  skolēnu līdzpārvaldes nolikums.</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Skolotāji, kuri darbojas ar bērniem ratiņkrēslos izstrādā mācību un uzskates līdzekļus darbam ar bērniem ar kustību traucējumiem.</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Skolotāji veido radošos darbus, kuros atspoguļo materiālus kā labāk uzlabot mācību un audzināšanas darbu ar skolēniem. Mācību gada beigās notiek radošo darbu izstāde.</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Veikta aptauja par skolotāju un atbalsta personāla sadarbību.</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Ir organizēts pieredzes apmaiņas brauciens uz Rīgas 2. speciālo internātpamatskolu un uz Plunģes speciālo skolu Lietuvas republikā.</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Izstrādāts skolas atbalsta komandas darbības reglaments.</w:t>
            </w:r>
          </w:p>
        </w:tc>
      </w:tr>
      <w:tr w:rsidR="00603B19" w:rsidRPr="00FB2CD5" w:rsidTr="00913FAC">
        <w:trPr>
          <w:gridBefore w:val="1"/>
          <w:trHeight w:val="4395"/>
        </w:trPr>
        <w:tc>
          <w:tcPr>
            <w:tcW w:w="1951" w:type="dxa"/>
          </w:tcPr>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r w:rsidRPr="00FB2CD5">
              <w:rPr>
                <w:rFonts w:ascii="Times New Roman"/>
                <w:b/>
                <w:sz w:val="26"/>
                <w:szCs w:val="26"/>
              </w:rPr>
              <w:t>Skolas vide</w:t>
            </w:r>
          </w:p>
        </w:tc>
        <w:tc>
          <w:tcPr>
            <w:tcW w:w="3119" w:type="dxa"/>
          </w:tcPr>
          <w:p w:rsidR="00603B19" w:rsidRPr="00FB2CD5" w:rsidRDefault="00603B19" w:rsidP="00182240">
            <w:pPr>
              <w:spacing w:after="120" w:line="240" w:lineRule="auto"/>
              <w:rPr>
                <w:rFonts w:ascii="Times New Roman"/>
                <w:sz w:val="24"/>
                <w:szCs w:val="24"/>
              </w:rPr>
            </w:pPr>
          </w:p>
          <w:p w:rsidR="00603B19" w:rsidRPr="00FB2CD5" w:rsidRDefault="00603B19" w:rsidP="00182240">
            <w:pPr>
              <w:spacing w:after="120" w:line="240" w:lineRule="auto"/>
              <w:rPr>
                <w:rFonts w:ascii="Times New Roman"/>
                <w:sz w:val="24"/>
                <w:szCs w:val="24"/>
              </w:rPr>
            </w:pPr>
          </w:p>
          <w:p w:rsidR="00603B19" w:rsidRPr="00FB2CD5" w:rsidRDefault="00603B19" w:rsidP="00182240">
            <w:pPr>
              <w:spacing w:after="120" w:line="240" w:lineRule="auto"/>
              <w:rPr>
                <w:rFonts w:ascii="Times New Roman"/>
                <w:sz w:val="24"/>
                <w:szCs w:val="24"/>
              </w:rPr>
            </w:pPr>
            <w:r>
              <w:rPr>
                <w:rFonts w:ascii="Times New Roman"/>
                <w:sz w:val="24"/>
                <w:szCs w:val="24"/>
              </w:rPr>
              <w:t>Atbalsta programmas jaunajiem un jaunatnākušajiem skolotājiem</w:t>
            </w:r>
            <w:r w:rsidRPr="00FB2CD5">
              <w:rPr>
                <w:rFonts w:ascii="Times New Roman"/>
                <w:sz w:val="24"/>
                <w:szCs w:val="24"/>
              </w:rPr>
              <w:t xml:space="preserve"> izstrāde.</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Skolas atribūtikas izveidošana.</w:t>
            </w:r>
          </w:p>
          <w:p w:rsidR="00603B19" w:rsidRPr="00FB2CD5" w:rsidRDefault="00603B19" w:rsidP="00182240">
            <w:pPr>
              <w:spacing w:after="120" w:line="240" w:lineRule="auto"/>
              <w:rPr>
                <w:rFonts w:ascii="Times New Roman"/>
                <w:sz w:val="24"/>
                <w:szCs w:val="24"/>
              </w:rPr>
            </w:pPr>
            <w:r>
              <w:rPr>
                <w:rFonts w:ascii="Times New Roman"/>
                <w:sz w:val="24"/>
                <w:szCs w:val="24"/>
              </w:rPr>
              <w:t>Labvēlīgas un d</w:t>
            </w:r>
            <w:r w:rsidRPr="00FB2CD5">
              <w:rPr>
                <w:rFonts w:ascii="Times New Roman"/>
                <w:sz w:val="24"/>
                <w:szCs w:val="24"/>
              </w:rPr>
              <w:t>r</w:t>
            </w:r>
            <w:r>
              <w:rPr>
                <w:rFonts w:ascii="Times New Roman"/>
                <w:sz w:val="24"/>
                <w:szCs w:val="24"/>
              </w:rPr>
              <w:t>au</w:t>
            </w:r>
            <w:r w:rsidRPr="00FB2CD5">
              <w:rPr>
                <w:rFonts w:ascii="Times New Roman"/>
                <w:sz w:val="24"/>
                <w:szCs w:val="24"/>
              </w:rPr>
              <w:t>d</w:t>
            </w:r>
            <w:r>
              <w:rPr>
                <w:rFonts w:ascii="Times New Roman"/>
                <w:sz w:val="24"/>
                <w:szCs w:val="24"/>
              </w:rPr>
              <w:t>z</w:t>
            </w:r>
            <w:r w:rsidRPr="00FB2CD5">
              <w:rPr>
                <w:rFonts w:ascii="Times New Roman"/>
                <w:sz w:val="24"/>
                <w:szCs w:val="24"/>
              </w:rPr>
              <w:t>īgas atmosfēras veidošana klasēs un grupās.</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Internāta kāpņu telpu remonts.</w:t>
            </w:r>
          </w:p>
          <w:p w:rsidR="00603B19" w:rsidRPr="00FB2CD5" w:rsidRDefault="00603B19" w:rsidP="00182240">
            <w:pPr>
              <w:spacing w:after="120" w:line="240" w:lineRule="auto"/>
              <w:rPr>
                <w:rFonts w:ascii="Times New Roman"/>
                <w:sz w:val="24"/>
                <w:szCs w:val="24"/>
              </w:rPr>
            </w:pPr>
          </w:p>
        </w:tc>
        <w:tc>
          <w:tcPr>
            <w:tcW w:w="4830" w:type="dxa"/>
          </w:tcPr>
          <w:p w:rsidR="00603B19" w:rsidRPr="00FB2CD5" w:rsidRDefault="00603B19" w:rsidP="00182240">
            <w:pPr>
              <w:spacing w:after="120" w:line="240" w:lineRule="auto"/>
              <w:rPr>
                <w:rFonts w:ascii="Times New Roman"/>
                <w:sz w:val="24"/>
                <w:szCs w:val="24"/>
              </w:rPr>
            </w:pPr>
            <w:r w:rsidRPr="00FB2CD5">
              <w:rPr>
                <w:rFonts w:ascii="Times New Roman"/>
                <w:sz w:val="24"/>
                <w:szCs w:val="24"/>
              </w:rPr>
              <w:t>Skolas kolektīvā ienāk jaunie pedagogi, mācību gada vidū un beigās ar viņiem tiek veiktas pārrunas par grūtībām darbā. Šo darbu veic direktore.  DVMD iepazīstina jaunos skolotājus ar darba fronti, nepieciešamajiem dokumentiem, prasībām to aizpildei un aizpildes un kontroles kārtību.</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Skolas psiholoģe organizēja internāta skolotājiem nodarbības sociālajā psiholoģijā, lai uzlabotu mikroklimatu skolēnu kolektīvā, veicinātu cieņas un draudzīgas atmosfēras veidošanos grupās.</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 xml:space="preserve">2010. gada rudenī </w:t>
            </w:r>
            <w:r>
              <w:rPr>
                <w:rFonts w:ascii="Times New Roman"/>
                <w:sz w:val="24"/>
                <w:szCs w:val="24"/>
              </w:rPr>
              <w:t>i</w:t>
            </w:r>
            <w:r w:rsidRPr="00FB2CD5">
              <w:rPr>
                <w:rFonts w:ascii="Times New Roman"/>
                <w:sz w:val="24"/>
                <w:szCs w:val="24"/>
              </w:rPr>
              <w:t>r izveidots skolas karogs. Skolas pasākumos pēc nepieciešamības izmantojam skolas karogu: valsts svētki, 1. septemb</w:t>
            </w:r>
            <w:r>
              <w:rPr>
                <w:rFonts w:ascii="Times New Roman"/>
                <w:sz w:val="24"/>
                <w:szCs w:val="24"/>
              </w:rPr>
              <w:t>r</w:t>
            </w:r>
            <w:r w:rsidRPr="00FB2CD5">
              <w:rPr>
                <w:rFonts w:ascii="Times New Roman"/>
                <w:sz w:val="24"/>
                <w:szCs w:val="24"/>
              </w:rPr>
              <w:t xml:space="preserve">is, skolas izlaidums. </w:t>
            </w:r>
          </w:p>
          <w:p w:rsidR="00603B19" w:rsidRPr="00FB2CD5" w:rsidRDefault="00603B19" w:rsidP="00ED696C">
            <w:pPr>
              <w:spacing w:after="120"/>
              <w:rPr>
                <w:rFonts w:ascii="Times New Roman"/>
                <w:sz w:val="24"/>
                <w:szCs w:val="24"/>
              </w:rPr>
            </w:pPr>
            <w:r w:rsidRPr="00FB2CD5">
              <w:rPr>
                <w:rFonts w:ascii="Times New Roman"/>
                <w:sz w:val="24"/>
                <w:szCs w:val="24"/>
              </w:rPr>
              <w:t>Vasaras p</w:t>
            </w:r>
            <w:r>
              <w:rPr>
                <w:rFonts w:ascii="Times New Roman"/>
                <w:sz w:val="24"/>
                <w:szCs w:val="24"/>
              </w:rPr>
              <w:t>e</w:t>
            </w:r>
            <w:r w:rsidRPr="00FB2CD5">
              <w:rPr>
                <w:rFonts w:ascii="Times New Roman"/>
                <w:sz w:val="24"/>
                <w:szCs w:val="24"/>
              </w:rPr>
              <w:t>riodā tik</w:t>
            </w:r>
            <w:r>
              <w:rPr>
                <w:rFonts w:ascii="Times New Roman"/>
                <w:sz w:val="24"/>
                <w:szCs w:val="24"/>
              </w:rPr>
              <w:t>a</w:t>
            </w:r>
            <w:r w:rsidRPr="00FB2CD5">
              <w:rPr>
                <w:rFonts w:ascii="Times New Roman"/>
                <w:sz w:val="24"/>
                <w:szCs w:val="24"/>
              </w:rPr>
              <w:t xml:space="preserve"> veikts tekošais kosmētiskais internāta kāpņu telpu remonts.</w:t>
            </w:r>
          </w:p>
        </w:tc>
      </w:tr>
      <w:tr w:rsidR="00603B19" w:rsidRPr="00FB2CD5" w:rsidTr="00913FAC">
        <w:trPr>
          <w:gridBefore w:val="1"/>
          <w:trHeight w:val="3875"/>
        </w:trPr>
        <w:tc>
          <w:tcPr>
            <w:tcW w:w="1951" w:type="dxa"/>
          </w:tcPr>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r w:rsidRPr="00FB2CD5">
              <w:rPr>
                <w:rFonts w:ascii="Times New Roman"/>
                <w:b/>
                <w:sz w:val="26"/>
                <w:szCs w:val="26"/>
              </w:rPr>
              <w:t>Resursi</w:t>
            </w:r>
          </w:p>
        </w:tc>
        <w:tc>
          <w:tcPr>
            <w:tcW w:w="3119" w:type="dxa"/>
          </w:tcPr>
          <w:p w:rsidR="00603B19" w:rsidRPr="00FB2CD5" w:rsidRDefault="00603B19" w:rsidP="00182240">
            <w:pPr>
              <w:spacing w:after="120" w:line="240" w:lineRule="auto"/>
              <w:rPr>
                <w:rFonts w:ascii="Times New Roman"/>
                <w:sz w:val="24"/>
                <w:szCs w:val="24"/>
              </w:rPr>
            </w:pPr>
          </w:p>
          <w:p w:rsidR="00603B19" w:rsidRPr="00FB2CD5" w:rsidRDefault="00603B19" w:rsidP="00182240">
            <w:pPr>
              <w:spacing w:after="120" w:line="240" w:lineRule="auto"/>
              <w:rPr>
                <w:rFonts w:ascii="Times New Roman"/>
                <w:sz w:val="24"/>
                <w:szCs w:val="24"/>
              </w:rPr>
            </w:pPr>
          </w:p>
          <w:p w:rsidR="00603B19" w:rsidRPr="00FB2CD5" w:rsidRDefault="00603B19" w:rsidP="00182240">
            <w:pPr>
              <w:spacing w:after="120" w:line="240" w:lineRule="auto"/>
              <w:rPr>
                <w:rFonts w:ascii="Times New Roman"/>
                <w:sz w:val="24"/>
                <w:szCs w:val="24"/>
              </w:rPr>
            </w:pPr>
            <w:r w:rsidRPr="00FB2CD5">
              <w:rPr>
                <w:rFonts w:ascii="Times New Roman"/>
                <w:sz w:val="24"/>
                <w:szCs w:val="24"/>
              </w:rPr>
              <w:t>Jaunu pedagogu piesaistīšana darbam skolā.</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Skolotāju tālākizglītības plānošana.</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Telpu pielāgošana skolēniem ar kustību traucējumiem.</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Atbalsta personāla iesaistīšana mācību un audzināšanas procesā.</w:t>
            </w:r>
          </w:p>
        </w:tc>
        <w:tc>
          <w:tcPr>
            <w:tcW w:w="4830" w:type="dxa"/>
          </w:tcPr>
          <w:p w:rsidR="00603B19" w:rsidRPr="00FB2CD5" w:rsidRDefault="00603B19" w:rsidP="00182240">
            <w:pPr>
              <w:spacing w:after="120" w:line="240" w:lineRule="auto"/>
              <w:rPr>
                <w:rFonts w:ascii="Times New Roman"/>
                <w:sz w:val="24"/>
                <w:szCs w:val="24"/>
              </w:rPr>
            </w:pPr>
            <w:r w:rsidRPr="00FB2CD5">
              <w:rPr>
                <w:rFonts w:ascii="Times New Roman"/>
                <w:sz w:val="24"/>
                <w:szCs w:val="24"/>
              </w:rPr>
              <w:t>DVAD apkopo informāciju par pozitīvo skolas darbā.</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Realizēts projekts „Infrastruktūras uzlabošana speciālajās izglītības iestādēs,”</w:t>
            </w:r>
            <w:r>
              <w:rPr>
                <w:rFonts w:ascii="Times New Roman"/>
                <w:sz w:val="24"/>
                <w:szCs w:val="24"/>
              </w:rPr>
              <w:t xml:space="preserve"> </w:t>
            </w:r>
            <w:r w:rsidRPr="00FB2CD5">
              <w:rPr>
                <w:rFonts w:ascii="Times New Roman"/>
                <w:sz w:val="24"/>
                <w:szCs w:val="24"/>
              </w:rPr>
              <w:t>kura ietvaros izremontētas un aprīkotas telpas C līmeņa klasēm , iegādāts jauns autobuss ar iespējām pārvadāt personas ratiņkrēslos.</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Nomainīti datori un krēsli datorklasē, iegādāta interaktīvā tāfele.</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Klasēs un kabinetos iegādāta datortehnika, projektori, ekrāni.</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 xml:space="preserve">Uzsākti skolas internāta </w:t>
            </w:r>
            <w:r>
              <w:rPr>
                <w:rFonts w:ascii="Times New Roman"/>
                <w:sz w:val="24"/>
                <w:szCs w:val="24"/>
              </w:rPr>
              <w:t xml:space="preserve">fasādes </w:t>
            </w:r>
            <w:r w:rsidRPr="00FB2CD5">
              <w:rPr>
                <w:rFonts w:ascii="Times New Roman"/>
                <w:sz w:val="24"/>
                <w:szCs w:val="24"/>
              </w:rPr>
              <w:t>siltināšanas darbi.</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Atbalsta personā</w:t>
            </w:r>
            <w:r>
              <w:rPr>
                <w:rFonts w:ascii="Times New Roman"/>
                <w:sz w:val="24"/>
                <w:szCs w:val="24"/>
              </w:rPr>
              <w:t>ls izstrādā rekomendācijas darbam</w:t>
            </w:r>
            <w:r w:rsidRPr="00FB2CD5">
              <w:rPr>
                <w:rFonts w:ascii="Times New Roman"/>
                <w:sz w:val="24"/>
                <w:szCs w:val="24"/>
              </w:rPr>
              <w:t xml:space="preserve"> ar bērniem.</w:t>
            </w:r>
          </w:p>
        </w:tc>
      </w:tr>
      <w:tr w:rsidR="00603B19" w:rsidRPr="00FB2CD5" w:rsidTr="00913FAC">
        <w:trPr>
          <w:gridBefore w:val="1"/>
          <w:trHeight w:val="4951"/>
        </w:trPr>
        <w:tc>
          <w:tcPr>
            <w:tcW w:w="1951" w:type="dxa"/>
          </w:tcPr>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p>
          <w:p w:rsidR="00603B19" w:rsidRPr="00FB2CD5" w:rsidRDefault="00603B19" w:rsidP="000A1E0F">
            <w:pPr>
              <w:tabs>
                <w:tab w:val="left" w:pos="5025"/>
              </w:tabs>
              <w:spacing w:after="0" w:line="240" w:lineRule="auto"/>
              <w:jc w:val="center"/>
              <w:rPr>
                <w:rFonts w:ascii="Times New Roman"/>
                <w:b/>
                <w:sz w:val="26"/>
                <w:szCs w:val="26"/>
              </w:rPr>
            </w:pPr>
            <w:r w:rsidRPr="00FB2CD5">
              <w:rPr>
                <w:rFonts w:ascii="Times New Roman"/>
                <w:b/>
                <w:sz w:val="26"/>
                <w:szCs w:val="26"/>
              </w:rPr>
              <w:t>Skolas darba organizācija, vadība un kvalitātes nodrošināšana</w:t>
            </w:r>
          </w:p>
        </w:tc>
        <w:tc>
          <w:tcPr>
            <w:tcW w:w="3119" w:type="dxa"/>
          </w:tcPr>
          <w:p w:rsidR="00603B19" w:rsidRPr="00FB2CD5" w:rsidRDefault="00603B19" w:rsidP="00182240">
            <w:pPr>
              <w:spacing w:after="120" w:line="240" w:lineRule="auto"/>
              <w:rPr>
                <w:rFonts w:ascii="Times New Roman"/>
                <w:sz w:val="24"/>
                <w:szCs w:val="24"/>
              </w:rPr>
            </w:pPr>
          </w:p>
          <w:p w:rsidR="00603B19" w:rsidRPr="00FB2CD5" w:rsidRDefault="00603B19" w:rsidP="00182240">
            <w:pPr>
              <w:spacing w:after="120" w:line="240" w:lineRule="auto"/>
              <w:rPr>
                <w:rFonts w:ascii="Times New Roman"/>
                <w:sz w:val="24"/>
                <w:szCs w:val="24"/>
              </w:rPr>
            </w:pPr>
          </w:p>
          <w:p w:rsidR="00603B19" w:rsidRPr="00FB2CD5" w:rsidRDefault="00603B19" w:rsidP="00182240">
            <w:pPr>
              <w:spacing w:after="120" w:line="240" w:lineRule="auto"/>
              <w:rPr>
                <w:rFonts w:ascii="Times New Roman"/>
                <w:sz w:val="24"/>
                <w:szCs w:val="24"/>
              </w:rPr>
            </w:pPr>
            <w:r w:rsidRPr="00FB2CD5">
              <w:rPr>
                <w:rFonts w:ascii="Times New Roman"/>
                <w:sz w:val="24"/>
                <w:szCs w:val="24"/>
              </w:rPr>
              <w:t>Mācību gada darba plāna veidošana atbilstoši 7 skolas darbības jomām.</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Skolas dokumentācijas sakārtošana atbilstoši ārējo normatīvo aktu prasībām.</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Skolas padomes darba atjaunošana.</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 xml:space="preserve">Kontroles par lēmumu īstenošanu uzlabošana. </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Vienotu prasību pret skolēniem ievērošanas kontrole.</w:t>
            </w:r>
          </w:p>
        </w:tc>
        <w:tc>
          <w:tcPr>
            <w:tcW w:w="4830" w:type="dxa"/>
          </w:tcPr>
          <w:p w:rsidR="00603B19" w:rsidRPr="00FB2CD5" w:rsidRDefault="00603B19" w:rsidP="00182240">
            <w:pPr>
              <w:spacing w:after="120" w:line="240" w:lineRule="auto"/>
              <w:rPr>
                <w:rFonts w:ascii="Times New Roman"/>
                <w:sz w:val="24"/>
                <w:szCs w:val="24"/>
              </w:rPr>
            </w:pPr>
            <w:r w:rsidRPr="00FB2CD5">
              <w:rPr>
                <w:rFonts w:ascii="Times New Roman"/>
                <w:sz w:val="24"/>
                <w:szCs w:val="24"/>
              </w:rPr>
              <w:t>Katru gadu tiek veikta skolas darba analīze, tie</w:t>
            </w:r>
            <w:r>
              <w:rPr>
                <w:rFonts w:ascii="Times New Roman"/>
                <w:sz w:val="24"/>
                <w:szCs w:val="24"/>
              </w:rPr>
              <w:t>k izvirzīti uzdevumi jaunajam mā</w:t>
            </w:r>
            <w:r w:rsidRPr="00FB2CD5">
              <w:rPr>
                <w:rFonts w:ascii="Times New Roman"/>
                <w:sz w:val="24"/>
                <w:szCs w:val="24"/>
              </w:rPr>
              <w:t>cību gadam, sastādīts mācību gada darba plāns. Plānošanas procesā tiek iesaistīti pedagogi, tehniskais personāls.</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Ir izstrādāts, apstiprināts skolas padomes reglaments, izveidota skolas padome, notiek skolas padomes darbs.</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Skolai ir izveidojusies laba sadarbība ar Latvijas bērnu bāreņu fondu, SIA</w:t>
            </w:r>
            <w:r>
              <w:rPr>
                <w:rFonts w:ascii="Times New Roman"/>
                <w:sz w:val="24"/>
                <w:szCs w:val="24"/>
              </w:rPr>
              <w:t>”Ar</w:t>
            </w:r>
            <w:r w:rsidRPr="00FB2CD5">
              <w:rPr>
                <w:rFonts w:ascii="Times New Roman"/>
                <w:sz w:val="24"/>
                <w:szCs w:val="24"/>
              </w:rPr>
              <w:t>co Real Estate</w:t>
            </w:r>
            <w:r>
              <w:rPr>
                <w:rFonts w:ascii="Times New Roman"/>
                <w:sz w:val="24"/>
                <w:szCs w:val="24"/>
              </w:rPr>
              <w:t>”.</w:t>
            </w:r>
            <w:r w:rsidRPr="00FB2CD5">
              <w:rPr>
                <w:rFonts w:ascii="Times New Roman"/>
                <w:sz w:val="24"/>
                <w:szCs w:val="24"/>
              </w:rPr>
              <w:t xml:space="preserve"> </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Par skolas ārējo normatīvo aktu apkopošanu atbild L. Kiričenko.</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 xml:space="preserve">Pārskatīti un precizēti tehnisko darbinieku amata pienākumi un tiesības. Darba strīdu komisijā pārskatīts jautājums par skolas darba laiku.  </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Pastāvīgi ir pieejama informācija par skolā esošajiem resursiem un to izlietojumu.</w:t>
            </w:r>
          </w:p>
          <w:p w:rsidR="00603B19" w:rsidRPr="00FB2CD5" w:rsidRDefault="00603B19" w:rsidP="00182240">
            <w:pPr>
              <w:spacing w:after="120" w:line="240" w:lineRule="auto"/>
              <w:rPr>
                <w:rFonts w:ascii="Times New Roman"/>
                <w:sz w:val="24"/>
                <w:szCs w:val="24"/>
              </w:rPr>
            </w:pPr>
            <w:r w:rsidRPr="00FB2CD5">
              <w:rPr>
                <w:rFonts w:ascii="Times New Roman"/>
                <w:sz w:val="24"/>
                <w:szCs w:val="24"/>
              </w:rPr>
              <w:t>Izstrādāts skolas  iekšējās kontroles grafiks.</w:t>
            </w:r>
          </w:p>
        </w:tc>
      </w:tr>
    </w:tbl>
    <w:p w:rsidR="00603B19" w:rsidRDefault="00603B19" w:rsidP="00182240">
      <w:pPr>
        <w:tabs>
          <w:tab w:val="left" w:pos="5025"/>
        </w:tabs>
        <w:spacing w:after="0" w:line="240" w:lineRule="auto"/>
        <w:ind w:left="-567"/>
        <w:rPr>
          <w:rFonts w:ascii="Times New Roman"/>
          <w:sz w:val="28"/>
          <w:szCs w:val="28"/>
        </w:rPr>
      </w:pPr>
    </w:p>
    <w:p w:rsidR="00603B19" w:rsidRDefault="00603B19" w:rsidP="005A1F46">
      <w:pPr>
        <w:tabs>
          <w:tab w:val="left" w:pos="5025"/>
        </w:tabs>
        <w:spacing w:after="0" w:line="240" w:lineRule="auto"/>
        <w:ind w:firstLine="567"/>
        <w:jc w:val="center"/>
        <w:rPr>
          <w:rFonts w:ascii="Times New Roman" w:cs="Times New Roman"/>
          <w:b/>
          <w:bCs/>
          <w:sz w:val="28"/>
          <w:szCs w:val="28"/>
        </w:rPr>
      </w:pPr>
      <w:r>
        <w:rPr>
          <w:rFonts w:ascii="Times New Roman" w:cs="Times New Roman"/>
          <w:b/>
          <w:bCs/>
          <w:sz w:val="28"/>
          <w:szCs w:val="28"/>
        </w:rPr>
        <w:t xml:space="preserve">3. </w:t>
      </w:r>
      <w:r w:rsidRPr="002F5D57">
        <w:rPr>
          <w:rFonts w:ascii="Times New Roman" w:cs="Times New Roman"/>
          <w:b/>
          <w:bCs/>
          <w:sz w:val="28"/>
          <w:szCs w:val="28"/>
        </w:rPr>
        <w:t>Iepriekšējā vērtēšanas perioda ieteikumu izpilde</w:t>
      </w:r>
      <w:r>
        <w:rPr>
          <w:rFonts w:ascii="Times New Roman" w:cs="Times New Roman"/>
          <w:b/>
          <w:bCs/>
          <w:sz w:val="28"/>
          <w:szCs w:val="28"/>
        </w:rPr>
        <w:t>:</w:t>
      </w:r>
    </w:p>
    <w:p w:rsidR="00603B19" w:rsidRDefault="00603B19" w:rsidP="00182240">
      <w:pPr>
        <w:tabs>
          <w:tab w:val="left" w:pos="5025"/>
        </w:tabs>
        <w:spacing w:after="0" w:line="240" w:lineRule="auto"/>
        <w:ind w:firstLine="567"/>
        <w:rPr>
          <w:rFonts w:ascii="Times New Roman" w:cs="Times New Roman"/>
          <w:b/>
          <w:bCs/>
          <w:sz w:val="28"/>
          <w:szCs w:val="28"/>
        </w:rPr>
      </w:pPr>
    </w:p>
    <w:tbl>
      <w:tblPr>
        <w:tblW w:w="99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3"/>
        <w:gridCol w:w="2885"/>
        <w:gridCol w:w="6072"/>
      </w:tblGrid>
      <w:tr w:rsidR="00603B19" w:rsidRPr="00FB2CD5" w:rsidTr="00913FAC">
        <w:tc>
          <w:tcPr>
            <w:tcW w:w="943" w:type="dxa"/>
          </w:tcPr>
          <w:p w:rsidR="00603B19" w:rsidRPr="00FB2CD5" w:rsidRDefault="00603B19" w:rsidP="00FB2CD5">
            <w:pPr>
              <w:tabs>
                <w:tab w:val="left" w:pos="5025"/>
              </w:tabs>
              <w:spacing w:after="0" w:line="240" w:lineRule="auto"/>
              <w:jc w:val="center"/>
              <w:rPr>
                <w:rFonts w:ascii="Times New Roman" w:cs="Times New Roman"/>
                <w:b/>
                <w:sz w:val="24"/>
                <w:szCs w:val="24"/>
              </w:rPr>
            </w:pPr>
            <w:r w:rsidRPr="00FB2CD5">
              <w:rPr>
                <w:rFonts w:ascii="Times New Roman" w:cs="Times New Roman"/>
                <w:b/>
                <w:sz w:val="24"/>
                <w:szCs w:val="24"/>
              </w:rPr>
              <w:t>Nr.p.k.</w:t>
            </w:r>
          </w:p>
        </w:tc>
        <w:tc>
          <w:tcPr>
            <w:tcW w:w="2885" w:type="dxa"/>
          </w:tcPr>
          <w:p w:rsidR="00603B19" w:rsidRPr="00FB2CD5" w:rsidRDefault="00603B19" w:rsidP="00FB2CD5">
            <w:pPr>
              <w:tabs>
                <w:tab w:val="left" w:pos="5025"/>
              </w:tabs>
              <w:spacing w:after="0" w:line="240" w:lineRule="auto"/>
              <w:jc w:val="center"/>
              <w:rPr>
                <w:rFonts w:ascii="Times New Roman" w:cs="Times New Roman"/>
                <w:b/>
                <w:sz w:val="24"/>
                <w:szCs w:val="24"/>
              </w:rPr>
            </w:pPr>
            <w:r w:rsidRPr="00FB2CD5">
              <w:rPr>
                <w:rFonts w:ascii="Times New Roman" w:cs="Times New Roman"/>
                <w:b/>
                <w:sz w:val="24"/>
                <w:szCs w:val="24"/>
              </w:rPr>
              <w:t>Ekspertu komisijas ieteikums</w:t>
            </w:r>
          </w:p>
        </w:tc>
        <w:tc>
          <w:tcPr>
            <w:tcW w:w="6072" w:type="dxa"/>
          </w:tcPr>
          <w:p w:rsidR="00603B19" w:rsidRPr="00FB2CD5" w:rsidRDefault="00603B19" w:rsidP="00FB2CD5">
            <w:pPr>
              <w:tabs>
                <w:tab w:val="left" w:pos="5025"/>
              </w:tabs>
              <w:spacing w:after="0" w:line="240" w:lineRule="auto"/>
              <w:jc w:val="center"/>
              <w:rPr>
                <w:rFonts w:ascii="Times New Roman" w:cs="Times New Roman"/>
                <w:b/>
                <w:sz w:val="24"/>
                <w:szCs w:val="24"/>
              </w:rPr>
            </w:pPr>
            <w:r w:rsidRPr="00FB2CD5">
              <w:rPr>
                <w:rFonts w:ascii="Times New Roman" w:cs="Times New Roman"/>
                <w:b/>
                <w:sz w:val="24"/>
                <w:szCs w:val="24"/>
              </w:rPr>
              <w:t>Ieteikuma izpilde</w:t>
            </w:r>
          </w:p>
        </w:tc>
      </w:tr>
      <w:tr w:rsidR="00603B19" w:rsidRPr="00FB2CD5" w:rsidTr="00913FAC">
        <w:tc>
          <w:tcPr>
            <w:tcW w:w="943" w:type="dxa"/>
          </w:tcPr>
          <w:p w:rsidR="00603B19" w:rsidRPr="00FB2CD5" w:rsidRDefault="00603B19" w:rsidP="00FB2CD5">
            <w:pPr>
              <w:tabs>
                <w:tab w:val="left" w:pos="5025"/>
              </w:tabs>
              <w:spacing w:after="0" w:line="240" w:lineRule="auto"/>
              <w:jc w:val="center"/>
              <w:rPr>
                <w:rFonts w:ascii="Times New Roman" w:cs="Times New Roman"/>
                <w:sz w:val="24"/>
                <w:szCs w:val="24"/>
              </w:rPr>
            </w:pPr>
            <w:r w:rsidRPr="00FB2CD5">
              <w:rPr>
                <w:rFonts w:ascii="Times New Roman" w:cs="Times New Roman"/>
                <w:sz w:val="24"/>
                <w:szCs w:val="24"/>
              </w:rPr>
              <w:t>1.</w:t>
            </w:r>
          </w:p>
        </w:tc>
        <w:tc>
          <w:tcPr>
            <w:tcW w:w="2885" w:type="dxa"/>
          </w:tcPr>
          <w:p w:rsidR="00603B19" w:rsidRPr="00FB2CD5" w:rsidRDefault="00603B19" w:rsidP="00FB2CD5">
            <w:pPr>
              <w:tabs>
                <w:tab w:val="left" w:pos="5025"/>
              </w:tabs>
              <w:spacing w:after="0" w:line="240" w:lineRule="auto"/>
              <w:rPr>
                <w:rFonts w:ascii="Times New Roman" w:cs="Times New Roman"/>
                <w:sz w:val="24"/>
                <w:szCs w:val="24"/>
              </w:rPr>
            </w:pPr>
            <w:r w:rsidRPr="00FB2CD5">
              <w:rPr>
                <w:rFonts w:ascii="Times New Roman" w:cs="Times New Roman"/>
                <w:sz w:val="24"/>
                <w:szCs w:val="24"/>
              </w:rPr>
              <w:t>Noteikt vienotas prasības skolotāju dokumentācijas (plāni, izaugsmes dinamikas materiāli, mācību sasniegumu izvērtējuma materiāli) saturam un noformējumam</w:t>
            </w:r>
            <w:r>
              <w:rPr>
                <w:rFonts w:ascii="Times New Roman" w:cs="Times New Roman"/>
                <w:sz w:val="24"/>
                <w:szCs w:val="24"/>
              </w:rPr>
              <w:t>.</w:t>
            </w:r>
          </w:p>
        </w:tc>
        <w:tc>
          <w:tcPr>
            <w:tcW w:w="6072" w:type="dxa"/>
          </w:tcPr>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2008. gada  oktobrī izveidots skolotāju ikdienā lietotās dokumentācijas saraksts;</w:t>
            </w:r>
          </w:p>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2008. gada decembrī MK sēdēs apspriesti iespējamie dokumentācijas paraugi.</w:t>
            </w:r>
          </w:p>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2009.g. februārī apstiprinātie dokumentācijas paraugi ievadīti datoros skolotāju istabā;</w:t>
            </w:r>
          </w:p>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2009. gada aprīlī izstrādāta un apstiprināta skolotāju dokumentācijas aizpildīšanas kārtība;</w:t>
            </w:r>
          </w:p>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2009. gada maijā skolotāji iepazīstināti ar dokumentācijas aizpildīšanas kārtību MK sēdēs;</w:t>
            </w:r>
          </w:p>
          <w:p w:rsidR="00603B19" w:rsidRPr="00FB2CD5"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DVMD un MK vadītājiem uzdots par pienākumu sekot, lai skolotāji savā darbā izmanto apstiprinātos dokumentācijas paraugus.</w:t>
            </w:r>
          </w:p>
        </w:tc>
      </w:tr>
      <w:tr w:rsidR="00603B19" w:rsidRPr="00FB2CD5" w:rsidTr="00913FAC">
        <w:trPr>
          <w:trHeight w:val="1408"/>
        </w:trPr>
        <w:tc>
          <w:tcPr>
            <w:tcW w:w="943" w:type="dxa"/>
          </w:tcPr>
          <w:p w:rsidR="00603B19" w:rsidRPr="00FB2CD5" w:rsidRDefault="00603B19" w:rsidP="00FB2CD5">
            <w:pPr>
              <w:tabs>
                <w:tab w:val="left" w:pos="5025"/>
              </w:tabs>
              <w:spacing w:after="0" w:line="240" w:lineRule="auto"/>
              <w:jc w:val="center"/>
              <w:rPr>
                <w:rFonts w:ascii="Times New Roman" w:cs="Times New Roman"/>
                <w:sz w:val="24"/>
                <w:szCs w:val="24"/>
              </w:rPr>
            </w:pPr>
            <w:r w:rsidRPr="00FB2CD5">
              <w:rPr>
                <w:rFonts w:ascii="Times New Roman" w:cs="Times New Roman"/>
                <w:sz w:val="24"/>
                <w:szCs w:val="24"/>
              </w:rPr>
              <w:t>2.</w:t>
            </w:r>
          </w:p>
        </w:tc>
        <w:tc>
          <w:tcPr>
            <w:tcW w:w="2885" w:type="dxa"/>
          </w:tcPr>
          <w:p w:rsidR="00603B19" w:rsidRPr="00FB2CD5" w:rsidRDefault="00603B19" w:rsidP="00FB2CD5">
            <w:pPr>
              <w:tabs>
                <w:tab w:val="left" w:pos="5025"/>
              </w:tabs>
              <w:spacing w:after="0" w:line="240" w:lineRule="auto"/>
              <w:rPr>
                <w:rFonts w:ascii="Times New Roman" w:cs="Times New Roman"/>
                <w:sz w:val="24"/>
                <w:szCs w:val="24"/>
              </w:rPr>
            </w:pPr>
            <w:r w:rsidRPr="00FB2CD5">
              <w:rPr>
                <w:rFonts w:ascii="Times New Roman" w:cs="Times New Roman"/>
                <w:sz w:val="24"/>
                <w:szCs w:val="24"/>
              </w:rPr>
              <w:t>Veicināt skolēnu patstāvību skolas bibliotēkas resursu izmantošanā.</w:t>
            </w:r>
          </w:p>
        </w:tc>
        <w:tc>
          <w:tcPr>
            <w:tcW w:w="6072" w:type="dxa"/>
          </w:tcPr>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2008. gada septembrī veikta skolēnu aptauja par viņus interesējošām lasāmajām grāmatām.</w:t>
            </w:r>
          </w:p>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Skolēni, kopā ar skolas bibliotekāri, 2008./2009.m.g. iesaistījās Bērnu žūrijas darbā par ko saņēma atzinību no pasākuma organizatoriem.</w:t>
            </w:r>
          </w:p>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Internāta un priekšmetu skolotāji izmanto darba formas un metodes, kas mudina skolēnus apmeklēt bibliotēku.</w:t>
            </w:r>
          </w:p>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Bibliotekāre organizē pasākumus, kas popularizē grāmatu lasīšanu.</w:t>
            </w:r>
          </w:p>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Katru mācību gadu tiek papildināts bibliotēkas grāmatu fonds no skolas līdzekļiem, sponsoru dāvinājumiem, fizisku personu dāvinājumiem.</w:t>
            </w:r>
          </w:p>
          <w:p w:rsidR="00603B19" w:rsidRPr="00562F0D" w:rsidRDefault="00603B19" w:rsidP="00FB2CD5">
            <w:pPr>
              <w:tabs>
                <w:tab w:val="left" w:pos="5025"/>
              </w:tabs>
              <w:spacing w:after="0" w:line="240" w:lineRule="auto"/>
              <w:rPr>
                <w:rFonts w:ascii="Times New Roman" w:cs="Times New Roman"/>
                <w:b/>
                <w:color w:val="FF0000"/>
                <w:sz w:val="24"/>
                <w:szCs w:val="24"/>
              </w:rPr>
            </w:pPr>
            <w:r>
              <w:rPr>
                <w:rFonts w:ascii="Times New Roman" w:cs="Times New Roman"/>
                <w:sz w:val="24"/>
                <w:szCs w:val="24"/>
              </w:rPr>
              <w:t>Sadarbībā ar Latvijas Nacionālās bibliotēkas Atbalsta biedrību, akcijas „Uzdāvini datoru savai bibliotēkai” ietvaros 2011. gada novembrī skolas bibliotēkas materiālā bāze ir papildinājusies ar 2 datoriem.</w:t>
            </w:r>
          </w:p>
        </w:tc>
      </w:tr>
      <w:tr w:rsidR="00603B19" w:rsidRPr="00FB2CD5" w:rsidTr="00913FAC">
        <w:tc>
          <w:tcPr>
            <w:tcW w:w="943" w:type="dxa"/>
          </w:tcPr>
          <w:p w:rsidR="00603B19" w:rsidRPr="00FB2CD5" w:rsidRDefault="00603B19" w:rsidP="00FB2CD5">
            <w:pPr>
              <w:tabs>
                <w:tab w:val="left" w:pos="5025"/>
              </w:tabs>
              <w:spacing w:after="0" w:line="240" w:lineRule="auto"/>
              <w:jc w:val="center"/>
              <w:rPr>
                <w:rFonts w:ascii="Times New Roman" w:cs="Times New Roman"/>
                <w:sz w:val="24"/>
                <w:szCs w:val="24"/>
              </w:rPr>
            </w:pPr>
            <w:r w:rsidRPr="00FB2CD5">
              <w:rPr>
                <w:rFonts w:ascii="Times New Roman" w:cs="Times New Roman"/>
                <w:sz w:val="24"/>
                <w:szCs w:val="24"/>
              </w:rPr>
              <w:t>3.</w:t>
            </w:r>
          </w:p>
        </w:tc>
        <w:tc>
          <w:tcPr>
            <w:tcW w:w="2885" w:type="dxa"/>
          </w:tcPr>
          <w:p w:rsidR="00603B19" w:rsidRPr="00FB2CD5" w:rsidRDefault="00603B19" w:rsidP="00FB2CD5">
            <w:pPr>
              <w:tabs>
                <w:tab w:val="left" w:pos="5025"/>
              </w:tabs>
              <w:spacing w:after="0" w:line="240" w:lineRule="auto"/>
              <w:rPr>
                <w:rFonts w:ascii="Times New Roman" w:cs="Times New Roman"/>
                <w:sz w:val="24"/>
                <w:szCs w:val="24"/>
              </w:rPr>
            </w:pPr>
            <w:r w:rsidRPr="00FB2CD5">
              <w:rPr>
                <w:rFonts w:ascii="Times New Roman" w:cs="Times New Roman"/>
                <w:sz w:val="24"/>
                <w:szCs w:val="24"/>
              </w:rPr>
              <w:t>Aktivizēt sadarbību ar vecākiem, meklējot produktīvas darba formas.</w:t>
            </w:r>
          </w:p>
        </w:tc>
        <w:tc>
          <w:tcPr>
            <w:tcW w:w="6072" w:type="dxa"/>
          </w:tcPr>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2008. g. maijā izveidots informatīvais buklets par skolu un bukleti uzdāvināti skolēnu vecākiem atskaites koncerta laikā;</w:t>
            </w:r>
          </w:p>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2010. gada novembrī veikta skolotāju un vecāku aptauja par skolas un ģimenes sadarbības iespējām;</w:t>
            </w:r>
          </w:p>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2011. gada janvārī, balstoties uz aptaujas rezultātiem, izveidotas sekmju lapas un uzvedības ziņojumu paraugi. Ar skolēnu sekmēm vecāki var iepazīties vismaz viebu reizi mēnesī.</w:t>
            </w:r>
          </w:p>
          <w:p w:rsidR="00603B19" w:rsidRPr="00FB2CD5"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2011. gada martā ir izstrādāta kārtība, kādā skola sadarbojas ar vecākiem. Ar sadarbības kārtību ir iepazīstināti skolotāji un vecāki.</w:t>
            </w:r>
          </w:p>
        </w:tc>
      </w:tr>
      <w:tr w:rsidR="00603B19" w:rsidRPr="00FB2CD5" w:rsidTr="00913FAC">
        <w:tc>
          <w:tcPr>
            <w:tcW w:w="943" w:type="dxa"/>
          </w:tcPr>
          <w:p w:rsidR="00603B19" w:rsidRPr="00FB2CD5" w:rsidRDefault="00603B19" w:rsidP="00FB2CD5">
            <w:pPr>
              <w:tabs>
                <w:tab w:val="left" w:pos="5025"/>
              </w:tabs>
              <w:spacing w:after="0" w:line="240" w:lineRule="auto"/>
              <w:jc w:val="center"/>
              <w:rPr>
                <w:rFonts w:ascii="Times New Roman" w:cs="Times New Roman"/>
                <w:sz w:val="24"/>
                <w:szCs w:val="24"/>
              </w:rPr>
            </w:pPr>
            <w:r w:rsidRPr="00FB2CD5">
              <w:rPr>
                <w:rFonts w:ascii="Times New Roman" w:cs="Times New Roman"/>
                <w:sz w:val="24"/>
                <w:szCs w:val="24"/>
              </w:rPr>
              <w:t xml:space="preserve">4. </w:t>
            </w:r>
          </w:p>
        </w:tc>
        <w:tc>
          <w:tcPr>
            <w:tcW w:w="2885" w:type="dxa"/>
          </w:tcPr>
          <w:p w:rsidR="00603B19" w:rsidRPr="00FB2CD5" w:rsidRDefault="00603B19" w:rsidP="00FB2CD5">
            <w:pPr>
              <w:tabs>
                <w:tab w:val="left" w:pos="5025"/>
              </w:tabs>
              <w:spacing w:after="0" w:line="240" w:lineRule="auto"/>
              <w:rPr>
                <w:rFonts w:ascii="Times New Roman" w:cs="Times New Roman"/>
                <w:sz w:val="24"/>
                <w:szCs w:val="24"/>
              </w:rPr>
            </w:pPr>
            <w:r w:rsidRPr="00FB2CD5">
              <w:rPr>
                <w:rFonts w:ascii="Times New Roman" w:cs="Times New Roman"/>
                <w:sz w:val="24"/>
                <w:szCs w:val="24"/>
              </w:rPr>
              <w:t>Veidot sistēmu skolotājiem un internāta skolotājiem pārskatāmas un operatīvi pieejamas informācijas saņemšanai par skolēnu blakussaslimšanām.</w:t>
            </w:r>
          </w:p>
        </w:tc>
        <w:tc>
          <w:tcPr>
            <w:tcW w:w="6072" w:type="dxa"/>
          </w:tcPr>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2008. gada oktobrī skolas medicīnas māsas uzsāka apkopot informāciju par skolēnu blakussaslimšanām. Informācijas apkopšanas darbu medicīnas māsas pabeidza 2008. gada novembrī. Katru gadu informācija tiek papildināta. Informācija ir pieejama priekšmetu un internāta skolotājiem pēc nepieciešamības. 2008. g. novembrī notika pedagoģiskās padomes sēde „Skolēnu veselības stāvokļa ietekme uz mācību un audzināšanas darba rezultātiem”.</w:t>
            </w:r>
          </w:p>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Visa pārskata periodā skolotāji, pēc nepieciešamības veidoja Individuālos izglītības plānus visiem C līmeņa bērniem un atsevišķiem skolēniem A, B līmenī.</w:t>
            </w:r>
          </w:p>
          <w:p w:rsidR="00603B19" w:rsidRPr="00FB2CD5"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Medicīnas māsas piedalās pedagoģiskajās padomes sēdēs un nepieciešamības gadījumā sniedz priekšmetu un internāta skolotājiem informāciju par skolēnu saslimstībām, to izpausmēm, profilaksi.</w:t>
            </w:r>
          </w:p>
        </w:tc>
      </w:tr>
      <w:tr w:rsidR="00603B19" w:rsidRPr="00FB2CD5" w:rsidTr="00913FAC">
        <w:tc>
          <w:tcPr>
            <w:tcW w:w="943" w:type="dxa"/>
          </w:tcPr>
          <w:p w:rsidR="00603B19" w:rsidRPr="00FB2CD5" w:rsidRDefault="00603B19" w:rsidP="00FB2CD5">
            <w:pPr>
              <w:tabs>
                <w:tab w:val="left" w:pos="5025"/>
              </w:tabs>
              <w:spacing w:after="0" w:line="240" w:lineRule="auto"/>
              <w:jc w:val="center"/>
              <w:rPr>
                <w:rFonts w:ascii="Times New Roman" w:cs="Times New Roman"/>
                <w:sz w:val="24"/>
                <w:szCs w:val="24"/>
              </w:rPr>
            </w:pPr>
            <w:r w:rsidRPr="00FB2CD5">
              <w:rPr>
                <w:rFonts w:ascii="Times New Roman" w:cs="Times New Roman"/>
                <w:sz w:val="24"/>
                <w:szCs w:val="24"/>
              </w:rPr>
              <w:t>5.</w:t>
            </w:r>
          </w:p>
        </w:tc>
        <w:tc>
          <w:tcPr>
            <w:tcW w:w="2885" w:type="dxa"/>
          </w:tcPr>
          <w:p w:rsidR="00603B19" w:rsidRPr="00FB2CD5" w:rsidRDefault="00603B19" w:rsidP="00FB2CD5">
            <w:pPr>
              <w:tabs>
                <w:tab w:val="left" w:pos="5025"/>
              </w:tabs>
              <w:spacing w:after="0" w:line="240" w:lineRule="auto"/>
              <w:rPr>
                <w:rFonts w:ascii="Times New Roman" w:cs="Times New Roman"/>
                <w:sz w:val="24"/>
                <w:szCs w:val="24"/>
              </w:rPr>
            </w:pPr>
            <w:r w:rsidRPr="00FB2CD5">
              <w:rPr>
                <w:rFonts w:ascii="Times New Roman" w:cs="Times New Roman"/>
                <w:sz w:val="24"/>
                <w:szCs w:val="24"/>
              </w:rPr>
              <w:t>Pārvarot grūtības pedagoģisko darbinieku nodrošināšanā, atrisināt jautājumu par sociālā pedagoga darbības uzsākšanu skolā.</w:t>
            </w:r>
          </w:p>
        </w:tc>
        <w:tc>
          <w:tcPr>
            <w:tcW w:w="6072" w:type="dxa"/>
          </w:tcPr>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 xml:space="preserve">Ieteikums vēl joprojām ir izpildes procesā. </w:t>
            </w:r>
          </w:p>
          <w:p w:rsidR="00603B19" w:rsidRPr="00FB2CD5" w:rsidRDefault="00603B19" w:rsidP="00024EAD">
            <w:pPr>
              <w:tabs>
                <w:tab w:val="left" w:pos="5025"/>
              </w:tabs>
              <w:spacing w:after="0" w:line="240" w:lineRule="auto"/>
              <w:rPr>
                <w:rFonts w:ascii="Times New Roman" w:cs="Times New Roman"/>
                <w:sz w:val="24"/>
                <w:szCs w:val="24"/>
              </w:rPr>
            </w:pPr>
            <w:r>
              <w:rPr>
                <w:rFonts w:ascii="Times New Roman" w:cs="Times New Roman"/>
                <w:sz w:val="24"/>
                <w:szCs w:val="24"/>
              </w:rPr>
              <w:t xml:space="preserve">Sākot no 2009. gada augusta, katra mācību gada sākumā  pārskata periodā skolas direktore griežas  nodarbinātības valsts aģentūrā un sniedz informāciju par sociālā pedagoga nepieciešamību skolā. Ir notikušas telefonsarunas ar 4 cilvēkiem, bet reāli neviens nav pieteicies uzsākt darbu. Arī šobrīd ir izsludināta vakance uz 0,5 sociālā pedagoga slodzes vakanci skolā.  </w:t>
            </w:r>
          </w:p>
        </w:tc>
      </w:tr>
      <w:tr w:rsidR="00603B19" w:rsidRPr="00FB2CD5" w:rsidTr="00913FAC">
        <w:tc>
          <w:tcPr>
            <w:tcW w:w="943" w:type="dxa"/>
          </w:tcPr>
          <w:p w:rsidR="00603B19" w:rsidRPr="00FB2CD5" w:rsidRDefault="00603B19" w:rsidP="00FB2CD5">
            <w:pPr>
              <w:tabs>
                <w:tab w:val="left" w:pos="5025"/>
              </w:tabs>
              <w:spacing w:after="0" w:line="240" w:lineRule="auto"/>
              <w:jc w:val="center"/>
              <w:rPr>
                <w:rFonts w:ascii="Times New Roman" w:cs="Times New Roman"/>
                <w:sz w:val="24"/>
                <w:szCs w:val="24"/>
              </w:rPr>
            </w:pPr>
            <w:r w:rsidRPr="00FB2CD5">
              <w:rPr>
                <w:rFonts w:ascii="Times New Roman" w:cs="Times New Roman"/>
                <w:sz w:val="24"/>
                <w:szCs w:val="24"/>
              </w:rPr>
              <w:t>6.</w:t>
            </w:r>
          </w:p>
        </w:tc>
        <w:tc>
          <w:tcPr>
            <w:tcW w:w="2885" w:type="dxa"/>
          </w:tcPr>
          <w:p w:rsidR="00603B19" w:rsidRPr="00FB2CD5" w:rsidRDefault="00603B19" w:rsidP="00FB2CD5">
            <w:pPr>
              <w:tabs>
                <w:tab w:val="left" w:pos="5025"/>
              </w:tabs>
              <w:spacing w:after="0" w:line="240" w:lineRule="auto"/>
              <w:rPr>
                <w:rFonts w:ascii="Times New Roman" w:cs="Times New Roman"/>
                <w:sz w:val="24"/>
                <w:szCs w:val="24"/>
              </w:rPr>
            </w:pPr>
            <w:r w:rsidRPr="00FB2CD5">
              <w:rPr>
                <w:rFonts w:ascii="Times New Roman" w:cs="Times New Roman"/>
                <w:sz w:val="24"/>
                <w:szCs w:val="24"/>
              </w:rPr>
              <w:t>Nodrošināt plānveidīgu un rezultatīvu metodisko palīdzību jaunajiem un jaunatnākušajiem skolotājiem.</w:t>
            </w:r>
          </w:p>
        </w:tc>
        <w:tc>
          <w:tcPr>
            <w:tcW w:w="6072" w:type="dxa"/>
          </w:tcPr>
          <w:p w:rsidR="00603B19" w:rsidRDefault="00603B19" w:rsidP="007812E5">
            <w:pPr>
              <w:tabs>
                <w:tab w:val="left" w:pos="5025"/>
              </w:tabs>
              <w:spacing w:after="0" w:line="240" w:lineRule="auto"/>
              <w:rPr>
                <w:rFonts w:ascii="Times New Roman" w:cs="Times New Roman"/>
                <w:sz w:val="24"/>
                <w:szCs w:val="24"/>
              </w:rPr>
            </w:pPr>
            <w:r>
              <w:rPr>
                <w:rFonts w:ascii="Times New Roman" w:cs="Times New Roman"/>
                <w:sz w:val="24"/>
                <w:szCs w:val="24"/>
              </w:rPr>
              <w:t xml:space="preserve">Katra gada decembrī un marta beigās  notiek jauno un jaunatnākušo skolotāju pārrunas pie direktores par problēmām un grūtībām darbā. </w:t>
            </w:r>
          </w:p>
          <w:p w:rsidR="00603B19" w:rsidRDefault="00603B19" w:rsidP="007812E5">
            <w:pPr>
              <w:tabs>
                <w:tab w:val="left" w:pos="5025"/>
              </w:tabs>
              <w:spacing w:after="0" w:line="240" w:lineRule="auto"/>
              <w:rPr>
                <w:rFonts w:ascii="Times New Roman" w:cs="Times New Roman"/>
                <w:sz w:val="24"/>
                <w:szCs w:val="24"/>
              </w:rPr>
            </w:pPr>
            <w:r>
              <w:rPr>
                <w:rFonts w:ascii="Times New Roman" w:cs="Times New Roman"/>
                <w:sz w:val="24"/>
                <w:szCs w:val="24"/>
              </w:rPr>
              <w:t>2008. gada novembrī ir izveidoti ieteikumi skolotājiem, kā strādāt ar bērniem ar garīgās attīstības traucējumiem.</w:t>
            </w:r>
          </w:p>
          <w:p w:rsidR="00603B19" w:rsidRPr="00FB2CD5" w:rsidRDefault="00603B19" w:rsidP="007812E5">
            <w:pPr>
              <w:tabs>
                <w:tab w:val="left" w:pos="5025"/>
              </w:tabs>
              <w:spacing w:after="0" w:line="240" w:lineRule="auto"/>
              <w:rPr>
                <w:rFonts w:ascii="Times New Roman" w:cs="Times New Roman"/>
                <w:sz w:val="24"/>
                <w:szCs w:val="24"/>
              </w:rPr>
            </w:pPr>
            <w:r>
              <w:rPr>
                <w:rFonts w:ascii="Times New Roman" w:cs="Times New Roman"/>
                <w:sz w:val="24"/>
                <w:szCs w:val="24"/>
              </w:rPr>
              <w:t>2009.g. izstrādāta un apstiprināta atbalsta programma jaunajiem un jaunatnākušajiem skolotājiem, izstrādāta dokumentu pakete, kas nepieciešama skolotājam uzsākot darbu. Skolotāji tiek iepazīstināti ar dokumentu paketi.</w:t>
            </w:r>
          </w:p>
        </w:tc>
      </w:tr>
      <w:tr w:rsidR="00603B19" w:rsidRPr="00FB2CD5" w:rsidTr="00913FAC">
        <w:tc>
          <w:tcPr>
            <w:tcW w:w="943" w:type="dxa"/>
          </w:tcPr>
          <w:p w:rsidR="00603B19" w:rsidRPr="00FB2CD5" w:rsidRDefault="00603B19" w:rsidP="00FB2CD5">
            <w:pPr>
              <w:tabs>
                <w:tab w:val="left" w:pos="5025"/>
              </w:tabs>
              <w:spacing w:after="0" w:line="240" w:lineRule="auto"/>
              <w:jc w:val="center"/>
              <w:rPr>
                <w:rFonts w:ascii="Times New Roman" w:cs="Times New Roman"/>
                <w:sz w:val="24"/>
                <w:szCs w:val="24"/>
              </w:rPr>
            </w:pPr>
            <w:r w:rsidRPr="00FB2CD5">
              <w:rPr>
                <w:rFonts w:ascii="Times New Roman" w:cs="Times New Roman"/>
                <w:sz w:val="24"/>
                <w:szCs w:val="24"/>
              </w:rPr>
              <w:t>7.</w:t>
            </w:r>
          </w:p>
        </w:tc>
        <w:tc>
          <w:tcPr>
            <w:tcW w:w="2885" w:type="dxa"/>
          </w:tcPr>
          <w:p w:rsidR="00603B19" w:rsidRPr="00FB2CD5" w:rsidRDefault="00603B19" w:rsidP="00FB2CD5">
            <w:pPr>
              <w:tabs>
                <w:tab w:val="left" w:pos="5025"/>
              </w:tabs>
              <w:spacing w:after="0" w:line="240" w:lineRule="auto"/>
              <w:rPr>
                <w:rFonts w:ascii="Times New Roman" w:cs="Times New Roman"/>
                <w:sz w:val="24"/>
                <w:szCs w:val="24"/>
              </w:rPr>
            </w:pPr>
            <w:r w:rsidRPr="00FB2CD5">
              <w:rPr>
                <w:rFonts w:ascii="Times New Roman" w:cs="Times New Roman"/>
                <w:sz w:val="24"/>
                <w:szCs w:val="24"/>
              </w:rPr>
              <w:t>Skolas darbu mācību gadam plānot saskaņā ar attīstības plāna struktūru, t.i. septiņās darbības pamatjomās.</w:t>
            </w:r>
          </w:p>
        </w:tc>
        <w:tc>
          <w:tcPr>
            <w:tcW w:w="6072" w:type="dxa"/>
          </w:tcPr>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 xml:space="preserve">2008.g. augustā tika izpētīta metodiskā literatūra par mācību gada plāna sastādīšanu atbilstoši skolas darbības septiņām pamatjomām. </w:t>
            </w:r>
          </w:p>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Kopš 2008./2009.m.g. skolas darba plānošana notiek atbilstoši pamatjomām. 2008. gada augustā skolotāji iepazīstināti ar jauno plānošanu.</w:t>
            </w:r>
          </w:p>
          <w:p w:rsidR="00603B19" w:rsidRPr="00FB2CD5" w:rsidRDefault="00603B19" w:rsidP="007015F2">
            <w:pPr>
              <w:tabs>
                <w:tab w:val="left" w:pos="5025"/>
              </w:tabs>
              <w:spacing w:after="0" w:line="240" w:lineRule="auto"/>
              <w:rPr>
                <w:rFonts w:ascii="Times New Roman" w:cs="Times New Roman"/>
                <w:sz w:val="24"/>
                <w:szCs w:val="24"/>
              </w:rPr>
            </w:pPr>
            <w:r>
              <w:rPr>
                <w:rFonts w:ascii="Times New Roman" w:cs="Times New Roman"/>
                <w:sz w:val="24"/>
                <w:szCs w:val="24"/>
              </w:rPr>
              <w:t>Kopš 2009. g. skolas mācību un  audzināšanas darba analīze tiek veikta atbilstoši pamatjomām.</w:t>
            </w:r>
          </w:p>
        </w:tc>
      </w:tr>
      <w:tr w:rsidR="00603B19" w:rsidRPr="00FB2CD5" w:rsidTr="00913FAC">
        <w:tc>
          <w:tcPr>
            <w:tcW w:w="943" w:type="dxa"/>
          </w:tcPr>
          <w:p w:rsidR="00603B19" w:rsidRPr="00FB2CD5" w:rsidRDefault="00603B19" w:rsidP="00FB2CD5">
            <w:pPr>
              <w:tabs>
                <w:tab w:val="left" w:pos="5025"/>
              </w:tabs>
              <w:spacing w:after="0" w:line="240" w:lineRule="auto"/>
              <w:jc w:val="center"/>
              <w:rPr>
                <w:rFonts w:ascii="Times New Roman" w:cs="Times New Roman"/>
                <w:sz w:val="24"/>
                <w:szCs w:val="24"/>
              </w:rPr>
            </w:pPr>
            <w:r w:rsidRPr="00FB2CD5">
              <w:rPr>
                <w:rFonts w:ascii="Times New Roman" w:cs="Times New Roman"/>
                <w:sz w:val="24"/>
                <w:szCs w:val="24"/>
              </w:rPr>
              <w:t xml:space="preserve">8. </w:t>
            </w:r>
          </w:p>
        </w:tc>
        <w:tc>
          <w:tcPr>
            <w:tcW w:w="2885" w:type="dxa"/>
          </w:tcPr>
          <w:p w:rsidR="00603B19" w:rsidRPr="00FB2CD5" w:rsidRDefault="00603B19" w:rsidP="00FB2CD5">
            <w:pPr>
              <w:tabs>
                <w:tab w:val="left" w:pos="5025"/>
              </w:tabs>
              <w:spacing w:after="0" w:line="240" w:lineRule="auto"/>
              <w:rPr>
                <w:rFonts w:ascii="Times New Roman" w:cs="Times New Roman"/>
                <w:sz w:val="24"/>
                <w:szCs w:val="24"/>
              </w:rPr>
            </w:pPr>
            <w:r w:rsidRPr="00FB2CD5">
              <w:rPr>
                <w:rFonts w:ascii="Times New Roman" w:cs="Times New Roman"/>
                <w:sz w:val="24"/>
                <w:szCs w:val="24"/>
              </w:rPr>
              <w:t>Sakārtot skolas iekšējos normatīvos dokumentus atbilstoši ārējo normatīvo aktu prasībām. Visos dokumentos ievērot terminoloģiju un A,B, C līmeņa apzīmējumus.</w:t>
            </w:r>
          </w:p>
        </w:tc>
        <w:tc>
          <w:tcPr>
            <w:tcW w:w="6072" w:type="dxa"/>
          </w:tcPr>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Noteikts, ka atbildīgā par ārējo normatīvo aktu apkopošanu ir skolas lietvede L. Kiričenko.</w:t>
            </w:r>
          </w:p>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Ir izveidots skolas darbībai nepieciešamo normatīvo aktu saraksts (datu bāze).</w:t>
            </w:r>
          </w:p>
          <w:p w:rsidR="00603B19" w:rsidRPr="00FB2CD5" w:rsidRDefault="00603B19" w:rsidP="00303602">
            <w:pPr>
              <w:tabs>
                <w:tab w:val="left" w:pos="5025"/>
              </w:tabs>
              <w:spacing w:after="0" w:line="240" w:lineRule="auto"/>
              <w:rPr>
                <w:rFonts w:ascii="Times New Roman" w:cs="Times New Roman"/>
                <w:sz w:val="24"/>
                <w:szCs w:val="24"/>
              </w:rPr>
            </w:pPr>
            <w:r>
              <w:rPr>
                <w:rFonts w:ascii="Times New Roman" w:cs="Times New Roman"/>
                <w:sz w:val="24"/>
                <w:szCs w:val="24"/>
              </w:rPr>
              <w:t xml:space="preserve">2008.g. oktobrī novadītas MK sēdes par speciālajās skolās izmantojamo terminoloģiju un līmeņu apzīmējumiem.  Kopš 2008./2009.m.g. katru gadu DVMD veic kontroli un uzraudzību par terminoloģijas ievērošanu skolotāju dokumentācijā. </w:t>
            </w:r>
          </w:p>
        </w:tc>
      </w:tr>
      <w:tr w:rsidR="00603B19" w:rsidRPr="00FB2CD5" w:rsidTr="00913FAC">
        <w:tc>
          <w:tcPr>
            <w:tcW w:w="943" w:type="dxa"/>
          </w:tcPr>
          <w:p w:rsidR="00603B19" w:rsidRPr="00FB2CD5" w:rsidRDefault="00603B19" w:rsidP="00FB2CD5">
            <w:pPr>
              <w:tabs>
                <w:tab w:val="left" w:pos="5025"/>
              </w:tabs>
              <w:spacing w:after="0" w:line="240" w:lineRule="auto"/>
              <w:jc w:val="center"/>
              <w:rPr>
                <w:rFonts w:ascii="Times New Roman" w:cs="Times New Roman"/>
                <w:sz w:val="24"/>
                <w:szCs w:val="24"/>
              </w:rPr>
            </w:pPr>
            <w:r w:rsidRPr="00FB2CD5">
              <w:rPr>
                <w:rFonts w:ascii="Times New Roman" w:cs="Times New Roman"/>
                <w:sz w:val="24"/>
                <w:szCs w:val="24"/>
              </w:rPr>
              <w:t>9.</w:t>
            </w:r>
          </w:p>
        </w:tc>
        <w:tc>
          <w:tcPr>
            <w:tcW w:w="2885" w:type="dxa"/>
          </w:tcPr>
          <w:p w:rsidR="00603B19" w:rsidRPr="00FB2CD5" w:rsidRDefault="00603B19" w:rsidP="00FB2CD5">
            <w:pPr>
              <w:tabs>
                <w:tab w:val="left" w:pos="5025"/>
              </w:tabs>
              <w:spacing w:after="0" w:line="240" w:lineRule="auto"/>
              <w:rPr>
                <w:rFonts w:ascii="Times New Roman" w:cs="Times New Roman"/>
                <w:sz w:val="24"/>
                <w:szCs w:val="24"/>
              </w:rPr>
            </w:pPr>
            <w:r w:rsidRPr="00FB2CD5">
              <w:rPr>
                <w:rFonts w:ascii="Times New Roman" w:cs="Times New Roman"/>
                <w:sz w:val="24"/>
                <w:szCs w:val="24"/>
              </w:rPr>
              <w:t>Atjaunot un aktivizēt skolas padomes darbību.</w:t>
            </w:r>
          </w:p>
        </w:tc>
        <w:tc>
          <w:tcPr>
            <w:tcW w:w="6072" w:type="dxa"/>
          </w:tcPr>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2010. g. ir izstrādāts skolas padomes reglaments, ievēlēta skolas padome.</w:t>
            </w:r>
          </w:p>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 xml:space="preserve">Gada noslēguma vecāku sapulcēs (maija mēnesis) notiek vecāku anketēšana par notiekošo skolā, anketās  vecāki var izteikt savus ierosinājumus un pretenzijas. Anketu rezultātus apkopo DVMD </w:t>
            </w:r>
          </w:p>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T. Kromāne.</w:t>
            </w:r>
          </w:p>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Skolas padomes sēdes notiek 2 reizes gadā.</w:t>
            </w:r>
          </w:p>
          <w:p w:rsidR="00603B19" w:rsidRPr="00FB2CD5"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2012./2013.m.g., pēc vecāku ierosinājuma organizēti kopēji sporta svētki.</w:t>
            </w:r>
          </w:p>
        </w:tc>
      </w:tr>
      <w:tr w:rsidR="00603B19" w:rsidRPr="00FB2CD5" w:rsidTr="00913FAC">
        <w:tc>
          <w:tcPr>
            <w:tcW w:w="943" w:type="dxa"/>
          </w:tcPr>
          <w:p w:rsidR="00603B19" w:rsidRPr="00FB2CD5" w:rsidRDefault="00603B19" w:rsidP="00FB2CD5">
            <w:pPr>
              <w:tabs>
                <w:tab w:val="left" w:pos="5025"/>
              </w:tabs>
              <w:spacing w:after="0" w:line="240" w:lineRule="auto"/>
              <w:jc w:val="center"/>
              <w:rPr>
                <w:rFonts w:ascii="Times New Roman" w:cs="Times New Roman"/>
                <w:sz w:val="24"/>
                <w:szCs w:val="24"/>
              </w:rPr>
            </w:pPr>
            <w:r w:rsidRPr="00FB2CD5">
              <w:rPr>
                <w:rFonts w:ascii="Times New Roman" w:cs="Times New Roman"/>
                <w:sz w:val="24"/>
                <w:szCs w:val="24"/>
              </w:rPr>
              <w:t>10.</w:t>
            </w:r>
          </w:p>
        </w:tc>
        <w:tc>
          <w:tcPr>
            <w:tcW w:w="2885" w:type="dxa"/>
          </w:tcPr>
          <w:p w:rsidR="00603B19" w:rsidRPr="00FB2CD5" w:rsidRDefault="00603B19" w:rsidP="00FB2CD5">
            <w:pPr>
              <w:tabs>
                <w:tab w:val="left" w:pos="5025"/>
              </w:tabs>
              <w:spacing w:after="0" w:line="240" w:lineRule="auto"/>
              <w:rPr>
                <w:rFonts w:ascii="Times New Roman" w:cs="Times New Roman"/>
                <w:sz w:val="24"/>
                <w:szCs w:val="24"/>
              </w:rPr>
            </w:pPr>
            <w:r w:rsidRPr="00FB2CD5">
              <w:rPr>
                <w:rFonts w:ascii="Times New Roman" w:cs="Times New Roman"/>
                <w:sz w:val="24"/>
                <w:szCs w:val="24"/>
              </w:rPr>
              <w:t>Pilnveidot materiāli tehnisko bāzi, iegādājoties rokas instrumentus, profesionālās mācību iekārtas un aprīkojumu.</w:t>
            </w:r>
          </w:p>
        </w:tc>
        <w:tc>
          <w:tcPr>
            <w:tcW w:w="6072" w:type="dxa"/>
          </w:tcPr>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2009./2010.m.g. sadarbībā ar organizācijas ”Daugavas vanagi” biedriem Amerikā, Mirdzu un Zigfrīdu Zoltneriem, Būvdarbu kabinets papildināts ar rokas instrumentiem. Kopš 2011./2012.m.g. profesionālās izglītības programma „Būvdarbi” netiek realizēta, sakarā ar to, ka nevar nokomplektēt klasi.</w:t>
            </w:r>
          </w:p>
          <w:p w:rsidR="00603B19" w:rsidRPr="00FB2CD5" w:rsidRDefault="00603B19" w:rsidP="00364AF3">
            <w:pPr>
              <w:tabs>
                <w:tab w:val="left" w:pos="5025"/>
              </w:tabs>
              <w:spacing w:after="0" w:line="240" w:lineRule="auto"/>
              <w:rPr>
                <w:rFonts w:ascii="Times New Roman" w:cs="Times New Roman"/>
                <w:sz w:val="24"/>
                <w:szCs w:val="24"/>
              </w:rPr>
            </w:pPr>
            <w:r>
              <w:rPr>
                <w:rFonts w:ascii="Times New Roman" w:cs="Times New Roman"/>
                <w:sz w:val="24"/>
                <w:szCs w:val="24"/>
              </w:rPr>
              <w:t>2011. un 2012. gados,  sadarbībā ar Latvijas bērnu bāreņu fondu un SIA „Depo” iegādātas profesionālas mācību iekārtas kokapstrādes kabinetam.</w:t>
            </w:r>
          </w:p>
        </w:tc>
      </w:tr>
      <w:tr w:rsidR="00603B19" w:rsidRPr="00FB2CD5" w:rsidTr="00913FAC">
        <w:tc>
          <w:tcPr>
            <w:tcW w:w="943" w:type="dxa"/>
          </w:tcPr>
          <w:p w:rsidR="00603B19" w:rsidRPr="00FB2CD5" w:rsidRDefault="00603B19" w:rsidP="00FB2CD5">
            <w:pPr>
              <w:tabs>
                <w:tab w:val="left" w:pos="5025"/>
              </w:tabs>
              <w:spacing w:after="0" w:line="240" w:lineRule="auto"/>
              <w:jc w:val="center"/>
              <w:rPr>
                <w:rFonts w:ascii="Times New Roman" w:cs="Times New Roman"/>
                <w:sz w:val="24"/>
                <w:szCs w:val="24"/>
              </w:rPr>
            </w:pPr>
            <w:r w:rsidRPr="00FB2CD5">
              <w:rPr>
                <w:rFonts w:ascii="Times New Roman" w:cs="Times New Roman"/>
                <w:sz w:val="24"/>
                <w:szCs w:val="24"/>
              </w:rPr>
              <w:t>11.</w:t>
            </w:r>
          </w:p>
        </w:tc>
        <w:tc>
          <w:tcPr>
            <w:tcW w:w="2885" w:type="dxa"/>
          </w:tcPr>
          <w:p w:rsidR="00603B19" w:rsidRPr="00FB2CD5" w:rsidRDefault="00603B19" w:rsidP="00FB2CD5">
            <w:pPr>
              <w:tabs>
                <w:tab w:val="left" w:pos="5025"/>
              </w:tabs>
              <w:spacing w:after="0" w:line="240" w:lineRule="auto"/>
              <w:rPr>
                <w:rFonts w:ascii="Times New Roman" w:cs="Times New Roman"/>
                <w:sz w:val="24"/>
                <w:szCs w:val="24"/>
              </w:rPr>
            </w:pPr>
            <w:r w:rsidRPr="00FB2CD5">
              <w:rPr>
                <w:rFonts w:ascii="Times New Roman" w:cs="Times New Roman"/>
                <w:sz w:val="24"/>
                <w:szCs w:val="24"/>
              </w:rPr>
              <w:t>Pilnveidot materiāli tehnisko bāzi, iegādājoties profesionālo gludekli un piegriešanas galdu.</w:t>
            </w:r>
          </w:p>
        </w:tc>
        <w:tc>
          <w:tcPr>
            <w:tcW w:w="6072" w:type="dxa"/>
          </w:tcPr>
          <w:p w:rsidR="00603B19" w:rsidRDefault="00603B19" w:rsidP="00E43D5B">
            <w:pPr>
              <w:tabs>
                <w:tab w:val="left" w:pos="5025"/>
              </w:tabs>
              <w:spacing w:after="0" w:line="240" w:lineRule="auto"/>
              <w:rPr>
                <w:rFonts w:ascii="Times New Roman" w:cs="Times New Roman"/>
                <w:sz w:val="24"/>
                <w:szCs w:val="24"/>
              </w:rPr>
            </w:pPr>
            <w:r>
              <w:rPr>
                <w:rFonts w:ascii="Times New Roman" w:cs="Times New Roman"/>
                <w:sz w:val="24"/>
                <w:szCs w:val="24"/>
              </w:rPr>
              <w:t>2008./2009.m.g. ir iegādāts piegriešanas galds, nomainīts gludināmais dēlis un gludeklis.</w:t>
            </w:r>
          </w:p>
          <w:p w:rsidR="00603B19" w:rsidRPr="00FB2CD5" w:rsidRDefault="00603B19" w:rsidP="00E43D5B">
            <w:pPr>
              <w:tabs>
                <w:tab w:val="left" w:pos="5025"/>
              </w:tabs>
              <w:spacing w:after="0" w:line="240" w:lineRule="auto"/>
              <w:rPr>
                <w:rFonts w:ascii="Times New Roman" w:cs="Times New Roman"/>
                <w:sz w:val="24"/>
                <w:szCs w:val="24"/>
              </w:rPr>
            </w:pPr>
            <w:r>
              <w:rPr>
                <w:rFonts w:ascii="Times New Roman" w:cs="Times New Roman"/>
                <w:sz w:val="24"/>
                <w:szCs w:val="24"/>
              </w:rPr>
              <w:t>Kopš 2011./2012.m.g. profesionālās izglītības programma „Šūto izstrādājumu tehnoloģijas ” netiek realizēta, sakarā ar to, ka nevar nokomplektēt klasi.</w:t>
            </w:r>
          </w:p>
        </w:tc>
      </w:tr>
      <w:tr w:rsidR="00603B19" w:rsidRPr="00FB2CD5" w:rsidTr="00913FAC">
        <w:tc>
          <w:tcPr>
            <w:tcW w:w="943" w:type="dxa"/>
          </w:tcPr>
          <w:p w:rsidR="00603B19" w:rsidRPr="00FB2CD5" w:rsidRDefault="00603B19" w:rsidP="00FB2CD5">
            <w:pPr>
              <w:tabs>
                <w:tab w:val="left" w:pos="5025"/>
              </w:tabs>
              <w:spacing w:after="0" w:line="240" w:lineRule="auto"/>
              <w:jc w:val="center"/>
              <w:rPr>
                <w:rFonts w:ascii="Times New Roman" w:cs="Times New Roman"/>
                <w:sz w:val="24"/>
                <w:szCs w:val="24"/>
              </w:rPr>
            </w:pPr>
            <w:r w:rsidRPr="00FB2CD5">
              <w:rPr>
                <w:rFonts w:ascii="Times New Roman" w:cs="Times New Roman"/>
                <w:sz w:val="24"/>
                <w:szCs w:val="24"/>
              </w:rPr>
              <w:t>12.</w:t>
            </w:r>
          </w:p>
        </w:tc>
        <w:tc>
          <w:tcPr>
            <w:tcW w:w="2885" w:type="dxa"/>
          </w:tcPr>
          <w:p w:rsidR="00603B19" w:rsidRPr="00FB2CD5" w:rsidRDefault="00603B19" w:rsidP="00FB2CD5">
            <w:pPr>
              <w:tabs>
                <w:tab w:val="left" w:pos="5025"/>
              </w:tabs>
              <w:spacing w:after="0" w:line="240" w:lineRule="auto"/>
              <w:rPr>
                <w:rFonts w:ascii="Times New Roman" w:cs="Times New Roman"/>
                <w:sz w:val="24"/>
                <w:szCs w:val="24"/>
              </w:rPr>
            </w:pPr>
            <w:r w:rsidRPr="00FB2CD5">
              <w:rPr>
                <w:rFonts w:ascii="Times New Roman" w:cs="Times New Roman"/>
                <w:sz w:val="24"/>
                <w:szCs w:val="24"/>
              </w:rPr>
              <w:t>Paplašināt praktiskās mācības apgūšanu citās saimniecībās, kur būtu pārsvarā jaunas iekārtas, tehnika, saimniecības, kur nodarbojas ne tikai ar graudaugu audzēšanu, bet arī ar dārzeņu un augļu audzēšanu.</w:t>
            </w:r>
          </w:p>
        </w:tc>
        <w:tc>
          <w:tcPr>
            <w:tcW w:w="6072" w:type="dxa"/>
          </w:tcPr>
          <w:p w:rsidR="00603B19"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Kopš 20011./2012. m.g. arodklašu audzēkņiem ir radītas iespējas praktiskās mācības apgūt zemnieku saimniecībā „Eži”, kura nodarbojas ar augļu, ogu, dārzeņu audzēšanu un pārstrādi.</w:t>
            </w:r>
          </w:p>
          <w:p w:rsidR="00603B19" w:rsidRPr="00FB2CD5" w:rsidRDefault="00603B19" w:rsidP="00FB2CD5">
            <w:pPr>
              <w:tabs>
                <w:tab w:val="left" w:pos="5025"/>
              </w:tabs>
              <w:spacing w:after="0" w:line="240" w:lineRule="auto"/>
              <w:rPr>
                <w:rFonts w:ascii="Times New Roman" w:cs="Times New Roman"/>
                <w:sz w:val="24"/>
                <w:szCs w:val="24"/>
              </w:rPr>
            </w:pPr>
            <w:r>
              <w:rPr>
                <w:rFonts w:ascii="Times New Roman" w:cs="Times New Roman"/>
                <w:sz w:val="24"/>
                <w:szCs w:val="24"/>
              </w:rPr>
              <w:t>No 2012./2013.m.g. noslēgts sadarbības līgums ar Z/S „Utāni””, kura audzē, siltumnīcas apstākļos, gurķus un tomātus, kur skolēni var iepazīties ar gurķu un tomātu audzēšanas apstākļiem un sagatavošanas realizācijai tehnoloģijām.</w:t>
            </w:r>
          </w:p>
        </w:tc>
      </w:tr>
      <w:tr w:rsidR="00603B19" w:rsidRPr="00FB2CD5" w:rsidTr="00913FAC">
        <w:tc>
          <w:tcPr>
            <w:tcW w:w="943" w:type="dxa"/>
          </w:tcPr>
          <w:p w:rsidR="00603B19" w:rsidRPr="00FB2CD5" w:rsidRDefault="00603B19" w:rsidP="00FB2CD5">
            <w:pPr>
              <w:tabs>
                <w:tab w:val="left" w:pos="5025"/>
              </w:tabs>
              <w:spacing w:after="0" w:line="240" w:lineRule="auto"/>
              <w:jc w:val="center"/>
              <w:rPr>
                <w:rFonts w:ascii="Times New Roman" w:cs="Times New Roman"/>
                <w:sz w:val="24"/>
                <w:szCs w:val="24"/>
              </w:rPr>
            </w:pPr>
            <w:r w:rsidRPr="00FB2CD5">
              <w:rPr>
                <w:rFonts w:ascii="Times New Roman" w:cs="Times New Roman"/>
                <w:sz w:val="24"/>
                <w:szCs w:val="24"/>
              </w:rPr>
              <w:t>13.</w:t>
            </w:r>
          </w:p>
        </w:tc>
        <w:tc>
          <w:tcPr>
            <w:tcW w:w="2885" w:type="dxa"/>
          </w:tcPr>
          <w:p w:rsidR="00603B19" w:rsidRPr="00FB2CD5" w:rsidRDefault="00603B19" w:rsidP="00FB2CD5">
            <w:pPr>
              <w:tabs>
                <w:tab w:val="left" w:pos="5025"/>
              </w:tabs>
              <w:spacing w:after="0" w:line="240" w:lineRule="auto"/>
              <w:rPr>
                <w:rFonts w:ascii="Times New Roman" w:cs="Times New Roman"/>
                <w:sz w:val="24"/>
                <w:szCs w:val="24"/>
              </w:rPr>
            </w:pPr>
            <w:r w:rsidRPr="00FB2CD5">
              <w:rPr>
                <w:rFonts w:ascii="Times New Roman" w:cs="Times New Roman"/>
                <w:sz w:val="24"/>
                <w:szCs w:val="24"/>
              </w:rPr>
              <w:t>Paplašināt sadarbību ar darba devēju, lai audzēkņi varētu iziet praksi ne tikai lauksaimniecības uzņēmumos, bet arī viesu mājās, kuras ir aprīkotas ar dažādām jaunām iekārtām.</w:t>
            </w:r>
          </w:p>
        </w:tc>
        <w:tc>
          <w:tcPr>
            <w:tcW w:w="6072" w:type="dxa"/>
          </w:tcPr>
          <w:p w:rsidR="00603B19" w:rsidRPr="00FB2CD5" w:rsidRDefault="00603B19" w:rsidP="00F376BB">
            <w:pPr>
              <w:tabs>
                <w:tab w:val="left" w:pos="5025"/>
              </w:tabs>
              <w:spacing w:after="0" w:line="240" w:lineRule="auto"/>
              <w:rPr>
                <w:rFonts w:ascii="Times New Roman" w:cs="Times New Roman"/>
                <w:sz w:val="24"/>
                <w:szCs w:val="24"/>
              </w:rPr>
            </w:pPr>
            <w:r>
              <w:rPr>
                <w:rFonts w:ascii="Times New Roman" w:cs="Times New Roman"/>
                <w:sz w:val="24"/>
                <w:szCs w:val="24"/>
              </w:rPr>
              <w:t xml:space="preserve"> 2013.g. janvārī ir noslēgts sadarbības līgums ar viesu mājas ”Obiteļ” īpašnieku V. Blussu par to, ka, skolēni, kuri apgūst mājkalpotāja profesiju var iepazīties ar dažādām, modernai viesu mājai nepieciešamajām, tehnoloģijām.</w:t>
            </w:r>
          </w:p>
        </w:tc>
      </w:tr>
    </w:tbl>
    <w:p w:rsidR="00603B19" w:rsidRDefault="00603B19" w:rsidP="00913FAC">
      <w:pPr>
        <w:autoSpaceDE w:val="0"/>
        <w:autoSpaceDN w:val="0"/>
        <w:adjustRightInd w:val="0"/>
        <w:spacing w:after="0" w:line="240" w:lineRule="auto"/>
        <w:jc w:val="both"/>
        <w:rPr>
          <w:rFonts w:ascii="Times New Roman" w:cs="Times New Roman"/>
          <w:b/>
          <w:bCs/>
          <w:sz w:val="24"/>
          <w:szCs w:val="24"/>
        </w:rPr>
      </w:pPr>
    </w:p>
    <w:p w:rsidR="00603B19" w:rsidRPr="005A1F46" w:rsidRDefault="00603B19" w:rsidP="005A1F46">
      <w:pPr>
        <w:autoSpaceDE w:val="0"/>
        <w:autoSpaceDN w:val="0"/>
        <w:adjustRightInd w:val="0"/>
        <w:spacing w:after="0" w:line="240" w:lineRule="auto"/>
        <w:jc w:val="center"/>
        <w:rPr>
          <w:rFonts w:ascii="Times New Roman" w:cs="Times New Roman"/>
          <w:b/>
          <w:bCs/>
          <w:sz w:val="28"/>
          <w:szCs w:val="28"/>
        </w:rPr>
      </w:pPr>
      <w:r w:rsidRPr="005A1F46">
        <w:rPr>
          <w:rFonts w:ascii="Times New Roman" w:cs="Times New Roman"/>
          <w:b/>
          <w:bCs/>
          <w:sz w:val="28"/>
          <w:szCs w:val="28"/>
        </w:rPr>
        <w:t>4. Iestādes sniegums kvalitātes rādītājos visu jomu atbilstošajos kritērijos</w:t>
      </w:r>
    </w:p>
    <w:p w:rsidR="00603B19" w:rsidRPr="00913FAC" w:rsidRDefault="00603B19" w:rsidP="00913FAC">
      <w:pPr>
        <w:autoSpaceDE w:val="0"/>
        <w:autoSpaceDN w:val="0"/>
        <w:adjustRightInd w:val="0"/>
        <w:spacing w:after="0" w:line="240" w:lineRule="auto"/>
        <w:jc w:val="both"/>
        <w:rPr>
          <w:rFonts w:ascii="Times New Roman" w:cs="Times New Roman"/>
          <w:b/>
          <w:bCs/>
          <w:sz w:val="24"/>
          <w:szCs w:val="24"/>
        </w:rPr>
      </w:pPr>
    </w:p>
    <w:p w:rsidR="00603B19" w:rsidRPr="00913FAC" w:rsidRDefault="00603B19" w:rsidP="00913FAC">
      <w:pPr>
        <w:autoSpaceDE w:val="0"/>
        <w:autoSpaceDN w:val="0"/>
        <w:adjustRightInd w:val="0"/>
        <w:spacing w:after="0" w:line="240" w:lineRule="auto"/>
        <w:ind w:firstLine="567"/>
        <w:jc w:val="both"/>
        <w:rPr>
          <w:rFonts w:ascii="Times New Roman" w:cs="Times New Roman"/>
          <w:sz w:val="24"/>
          <w:szCs w:val="24"/>
        </w:rPr>
      </w:pPr>
      <w:r w:rsidRPr="00913FAC">
        <w:rPr>
          <w:rFonts w:ascii="Times New Roman" w:cs="Times New Roman"/>
          <w:sz w:val="24"/>
          <w:szCs w:val="24"/>
        </w:rPr>
        <w:t>Pašvērtējuma ziņojumā ietvertā informācija iegūta par perioda no 2007. – 2013. gadam apkopoto datu, dažādu dokumentu un materiālu analīzes, anketēšanas rezultātiem, nodarbību un pasākumu vērošanas, kā arī  katra pedagoga un metodisko komisiju iesniegtā sava darba pašvērtējuma.</w:t>
      </w:r>
    </w:p>
    <w:p w:rsidR="00603B19" w:rsidRPr="00913FAC" w:rsidRDefault="00603B19" w:rsidP="00913FAC">
      <w:pPr>
        <w:autoSpaceDE w:val="0"/>
        <w:autoSpaceDN w:val="0"/>
        <w:adjustRightInd w:val="0"/>
        <w:spacing w:after="0" w:line="240" w:lineRule="auto"/>
        <w:jc w:val="both"/>
        <w:rPr>
          <w:rFonts w:ascii="Times New Roman" w:cs="Times New Roman"/>
          <w:sz w:val="24"/>
          <w:szCs w:val="24"/>
        </w:rPr>
      </w:pPr>
    </w:p>
    <w:p w:rsidR="00603B19" w:rsidRPr="00913FAC" w:rsidRDefault="00603B19" w:rsidP="00913FAC">
      <w:pPr>
        <w:autoSpaceDE w:val="0"/>
        <w:autoSpaceDN w:val="0"/>
        <w:adjustRightInd w:val="0"/>
        <w:spacing w:after="0" w:line="240" w:lineRule="auto"/>
        <w:jc w:val="both"/>
        <w:outlineLvl w:val="0"/>
        <w:rPr>
          <w:rFonts w:ascii="Times New Roman" w:cs="Times New Roman"/>
          <w:b/>
          <w:bCs/>
          <w:sz w:val="28"/>
          <w:szCs w:val="28"/>
        </w:rPr>
      </w:pPr>
      <w:r w:rsidRPr="00913FAC">
        <w:rPr>
          <w:rFonts w:ascii="Times New Roman" w:cs="Times New Roman"/>
          <w:b/>
          <w:bCs/>
          <w:sz w:val="28"/>
          <w:szCs w:val="28"/>
        </w:rPr>
        <w:t>Pamatjomu novērtējums:</w:t>
      </w:r>
    </w:p>
    <w:p w:rsidR="00603B19" w:rsidRPr="00913FAC" w:rsidRDefault="00603B19" w:rsidP="00913FAC">
      <w:pPr>
        <w:autoSpaceDE w:val="0"/>
        <w:autoSpaceDN w:val="0"/>
        <w:adjustRightInd w:val="0"/>
        <w:spacing w:after="0" w:line="240" w:lineRule="auto"/>
        <w:jc w:val="both"/>
        <w:rPr>
          <w:rFonts w:ascii="Times New Roman" w:cs="Times New Roman"/>
          <w:b/>
          <w:bCs/>
          <w:sz w:val="24"/>
          <w:szCs w:val="24"/>
        </w:rPr>
      </w:pPr>
    </w:p>
    <w:p w:rsidR="00603B19" w:rsidRPr="00913FAC" w:rsidRDefault="00603B19" w:rsidP="005A1F46">
      <w:pPr>
        <w:autoSpaceDE w:val="0"/>
        <w:autoSpaceDN w:val="0"/>
        <w:adjustRightInd w:val="0"/>
        <w:spacing w:after="0" w:line="240" w:lineRule="auto"/>
        <w:outlineLvl w:val="0"/>
        <w:rPr>
          <w:rFonts w:ascii="Times New Roman" w:cs="Times New Roman"/>
          <w:b/>
          <w:bCs/>
          <w:sz w:val="28"/>
          <w:szCs w:val="28"/>
        </w:rPr>
      </w:pPr>
      <w:r w:rsidRPr="00913FAC">
        <w:rPr>
          <w:rFonts w:ascii="Times New Roman" w:cs="Times New Roman"/>
          <w:b/>
          <w:bCs/>
          <w:sz w:val="28"/>
          <w:szCs w:val="28"/>
        </w:rPr>
        <w:t>1. Mācību saturs</w:t>
      </w:r>
    </w:p>
    <w:p w:rsidR="00603B19" w:rsidRPr="00913FAC" w:rsidRDefault="00603B19" w:rsidP="00913FAC">
      <w:pPr>
        <w:autoSpaceDE w:val="0"/>
        <w:autoSpaceDN w:val="0"/>
        <w:adjustRightInd w:val="0"/>
        <w:spacing w:after="0" w:line="240" w:lineRule="auto"/>
        <w:jc w:val="both"/>
        <w:outlineLvl w:val="0"/>
        <w:rPr>
          <w:rFonts w:ascii="Times New Roman" w:cs="Times New Roman"/>
          <w:b/>
          <w:bCs/>
          <w:sz w:val="24"/>
          <w:szCs w:val="24"/>
        </w:rPr>
      </w:pPr>
      <w:r w:rsidRPr="00913FAC">
        <w:rPr>
          <w:rFonts w:ascii="Times New Roman" w:cs="Times New Roman"/>
          <w:b/>
          <w:bCs/>
          <w:sz w:val="24"/>
          <w:szCs w:val="24"/>
        </w:rPr>
        <w:t>1.1. Iestādes īstenotās izglītības programmas:</w:t>
      </w:r>
    </w:p>
    <w:p w:rsidR="00603B19" w:rsidRPr="00913FAC" w:rsidRDefault="00603B19" w:rsidP="00913FAC">
      <w:pPr>
        <w:autoSpaceDE w:val="0"/>
        <w:autoSpaceDN w:val="0"/>
        <w:adjustRightInd w:val="0"/>
        <w:spacing w:after="0" w:line="240" w:lineRule="auto"/>
        <w:ind w:firstLine="567"/>
        <w:jc w:val="both"/>
        <w:rPr>
          <w:rFonts w:ascii="Times New Roman" w:cs="Times New Roman"/>
          <w:bCs/>
          <w:sz w:val="24"/>
          <w:szCs w:val="24"/>
        </w:rPr>
      </w:pPr>
      <w:r w:rsidRPr="00913FAC">
        <w:rPr>
          <w:rFonts w:ascii="Times New Roman" w:cs="Times New Roman"/>
          <w:bCs/>
          <w:sz w:val="24"/>
          <w:szCs w:val="24"/>
        </w:rPr>
        <w:t xml:space="preserve">Pamatojoties uz VISC izstrādātajām izglītības paraugprogrammām, skola licencēja un īsteno sekojošas izglītības programmas:    </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 xml:space="preserve"> „Speciālās pamatizglītības programma izglītojamajiem ar garīgās attīstības traucējumiem ”                        ( kods 21015811, licences Nr.V – 6672 )</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 xml:space="preserve">„Speciālās pamatizglītības programma izglītojamajiem ar garīgās attīstības traucējumiem” </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 kods 21015821, licences Nr.V – 6671 )</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„Speciālā pamatizglītības programma izglītojamajiem ar smagiem garīgās attīstības traucējumiem vai vairākiem smagiem attīstības traucējumiem” ( kods 21015921, licences Nr.V - 6674 )</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„Aleksandrovas speciālās internātpamatskolas profesionālās izglītības programma „Lauksaimniecība”      ( kods 22 621 00, licences Nr. P – 8164 )</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 xml:space="preserve">„Aleksandrovas speciālās internātpamatskolas profesionālās izglītības programma „Mājturība” ” </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 xml:space="preserve">( kods 22 814 01, licences Nr. P – 8165 ) </w:t>
      </w:r>
    </w:p>
    <w:p w:rsidR="00603B19" w:rsidRPr="00913FAC" w:rsidRDefault="00603B19" w:rsidP="00913FAC">
      <w:pPr>
        <w:spacing w:after="0" w:line="240" w:lineRule="auto"/>
        <w:ind w:firstLine="720"/>
        <w:jc w:val="both"/>
        <w:rPr>
          <w:rFonts w:ascii="Times New Roman" w:cs="Times New Roman"/>
          <w:sz w:val="24"/>
          <w:szCs w:val="24"/>
        </w:rPr>
      </w:pPr>
      <w:r w:rsidRPr="00913FAC">
        <w:rPr>
          <w:rFonts w:ascii="Times New Roman" w:cs="Times New Roman"/>
          <w:sz w:val="24"/>
          <w:szCs w:val="24"/>
        </w:rPr>
        <w:t xml:space="preserve">2013.gada augustā tika licencētas vēl divas jaunas izglītības programmas – „Aleksandrovas internātpamatskolas profesionālās izglītības programma „Ēdināšanas pakalpojumi” ” </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 xml:space="preserve">( kods 22 811 02, licences Nr. P – 8171 ) un „Speciālās pamatizglītības programma izglītojamajiem ar smagiem garīgās attīstības traucējumiem vai vairākiem smagiem attīstības traucējumiem” </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 kods 21015911, licences Nr. V – 6673 ), kuras skola sāka īstenot 2013./2014.m.g.</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bCs/>
          <w:sz w:val="24"/>
          <w:szCs w:val="24"/>
        </w:rPr>
        <w:t xml:space="preserve">           Atbilstoši skolas licencētajām programmām tiek īstenotas mācību priekšmetu programmas. Vadoties pēc ieteicamajām mācību priekšmetu programmām, skolotāji izstrādāja savas mācību priekšmetu programmas.</w:t>
      </w:r>
      <w:r w:rsidRPr="00913FAC">
        <w:rPr>
          <w:rFonts w:ascii="Times New Roman" w:cs="Times New Roman"/>
          <w:sz w:val="24"/>
          <w:szCs w:val="24"/>
        </w:rPr>
        <w:t xml:space="preserve"> Visi skolotāji zina un izprot mācību priekšmeta mērķus, uzdevumus un obligāto mācību saturu. Priekšmetu programmu realizēšanai katrs priekšmeta skolotājs izstrādā tematisko plānu. Tematisko plānu izstrādē skolotāji ievēro skolā noteiktu tematisko plānu izstrādes kārtību, norādot izmantojamās mācību programmas, metodiskos līdzekļus un mācību grāmatas, tēmas un apakštēmas, apgūšanai paredzēto stundu skaitu, plāno tēmas apguves laiku, kā arī uzrāda tēmas apguves plānoto rezultātu. Izstrādājot tematiskus plānus, skolotāji ņem vērā skolēnu individuālās spējas, veselības stāvokli un vajadzības. Plāna realizācijas laikā skolotāji pēc nepieciešamības veic korekcijas, kuras atzīmē tematiskā plāna piezīmēs. Organizējot mācību procesu C līmeņa klašu skolēniem, skolotāji izstrādā individuālus mācību plānus, pamatojoties uz VSIC piedāvātiem Metodiskiem ieteikumiem individuālā izglītības plāna sastādīšanai un īstenošanai. Tematisko plānu un individuālu mācību plānu skolotāji izstrādā katru semestri. </w:t>
      </w:r>
    </w:p>
    <w:p w:rsidR="00603B19" w:rsidRPr="00913FAC" w:rsidRDefault="00603B19" w:rsidP="00913FAC">
      <w:pPr>
        <w:spacing w:after="0" w:line="240" w:lineRule="auto"/>
        <w:ind w:firstLine="540"/>
        <w:jc w:val="both"/>
        <w:rPr>
          <w:rFonts w:ascii="Times New Roman" w:cs="Times New Roman"/>
          <w:sz w:val="24"/>
          <w:szCs w:val="24"/>
        </w:rPr>
      </w:pPr>
      <w:r w:rsidRPr="00913FAC">
        <w:rPr>
          <w:rFonts w:ascii="Times New Roman" w:cs="Times New Roman"/>
          <w:sz w:val="24"/>
          <w:szCs w:val="24"/>
        </w:rPr>
        <w:t xml:space="preserve">Izglītojamo mācību sasniegumu vērtēšanā skolotāji izmanto „Mācību sasniegumu kārtību speciālās izglītības programmās”, kā arī „Aleksandrovas internātpamatskolas skolēnu mācību sasniegumu vērtēšanas kārtību.”   </w:t>
      </w:r>
    </w:p>
    <w:p w:rsidR="00603B19" w:rsidRPr="00913FAC" w:rsidRDefault="00603B19" w:rsidP="00913FAC">
      <w:pPr>
        <w:pStyle w:val="Default"/>
        <w:jc w:val="both"/>
      </w:pPr>
      <w:r w:rsidRPr="00913FAC">
        <w:t xml:space="preserve">         Atbilstoši izglītības programmu mācību plānam sastādīts pedagogu tarifikācijas saraksts un stundu saraksts. Skolēnu mācību slodze nepārsniedz Izglītības likumā noteiktās prasības. </w:t>
      </w:r>
    </w:p>
    <w:p w:rsidR="00603B19" w:rsidRPr="00913FAC" w:rsidRDefault="00603B19" w:rsidP="00913FAC">
      <w:pPr>
        <w:autoSpaceDE w:val="0"/>
        <w:autoSpaceDN w:val="0"/>
        <w:adjustRightInd w:val="0"/>
        <w:spacing w:after="0" w:line="240" w:lineRule="auto"/>
        <w:jc w:val="both"/>
        <w:rPr>
          <w:rFonts w:ascii="Times New Roman" w:cs="Times New Roman"/>
          <w:sz w:val="24"/>
          <w:szCs w:val="24"/>
        </w:rPr>
      </w:pPr>
      <w:r w:rsidRPr="00913FAC">
        <w:rPr>
          <w:rFonts w:ascii="Times New Roman" w:cs="Times New Roman"/>
          <w:sz w:val="24"/>
          <w:szCs w:val="24"/>
        </w:rPr>
        <w:t xml:space="preserve">         Audzināšanas darbu internāta skolotāji plāno atbilstoši Aleksandrovas internātpamatskolas audzināšanas programmai. </w:t>
      </w:r>
    </w:p>
    <w:p w:rsidR="00603B19" w:rsidRPr="00913FAC" w:rsidRDefault="00603B19" w:rsidP="00913FAC">
      <w:pPr>
        <w:autoSpaceDE w:val="0"/>
        <w:autoSpaceDN w:val="0"/>
        <w:adjustRightInd w:val="0"/>
        <w:spacing w:after="0" w:line="240" w:lineRule="auto"/>
        <w:jc w:val="both"/>
        <w:rPr>
          <w:rFonts w:ascii="Times New Roman" w:cs="Times New Roman"/>
          <w:sz w:val="24"/>
          <w:szCs w:val="24"/>
        </w:rPr>
      </w:pPr>
      <w:r w:rsidRPr="00913FAC">
        <w:rPr>
          <w:rFonts w:ascii="Times New Roman" w:cs="Times New Roman"/>
          <w:sz w:val="24"/>
          <w:szCs w:val="24"/>
        </w:rPr>
        <w:t xml:space="preserve">         Skolas mācību procesa organizācijā būtiska loma ir skolas metodiskajam darbam. Skolā izveidotas un strādā 5 metodiskās komisijas ( MK ): Sākumskolas MK, Humanitāro un eksakto priekšmetu MK, Arodmācību priekšmetu MK, C līmeņa klāšu skolotāju MK, Internāta skolotāju MK. MK komisijas, pamatojoties uz skolas darba prioritātēm un skolas darba plānu, mācību gada sākumā izstrādā savas metodiskās komisijas darba plānu. Pēc skolas vadības sniegtās informācijas par pieejamām mācību priekšmetu programmām MK sēdēs izskata, izvērtē un akceptē izvēlētās mācību priekšmetu programmas un iesniedz apstiprināšanai skolas direktorei. MK kompetencē - obligātās dokumentācijas aizpildīšanas kārtības, vērtēšanas kārtības pārskatīšana, pārbaudes darbu organizēšanas kārtības un rezultātu analīze, mājas darbu sistēmas pilnveidošana, izmantojamo mācību metožu un darba formu apspriešana, mācību un tehnisko resursu izmantošanas un atbilstības analīze, metodiskā atbalsta sniegšana. Mācību gada garumā skolotāji, pilnveidojot metodisku darbu, strādā pēc izvēlētām metodiskām tēmām, kuras prezentē mācību gada beigās MK sēdē. Par padarīto MK darbu mācību gada beigās MK sniedz pašvērtējumu un analīzi, kā arī izsaka priekšlikumus skolas darba, nepieciešamo resursu plānošanā nākamajam mācību gadam. </w:t>
      </w:r>
    </w:p>
    <w:p w:rsidR="00603B19" w:rsidRPr="00913FAC" w:rsidRDefault="00603B19" w:rsidP="00913FAC">
      <w:pPr>
        <w:pStyle w:val="Default"/>
        <w:ind w:firstLine="567"/>
        <w:jc w:val="both"/>
        <w:outlineLvl w:val="0"/>
        <w:rPr>
          <w:b/>
          <w:bCs/>
        </w:rPr>
      </w:pPr>
      <w:r w:rsidRPr="00913FAC">
        <w:rPr>
          <w:b/>
          <w:bCs/>
        </w:rPr>
        <w:t xml:space="preserve">Stiprās puses: </w:t>
      </w:r>
    </w:p>
    <w:p w:rsidR="00603B19" w:rsidRPr="00913FAC" w:rsidRDefault="00603B19" w:rsidP="00913FAC">
      <w:pPr>
        <w:autoSpaceDE w:val="0"/>
        <w:autoSpaceDN w:val="0"/>
        <w:adjustRightInd w:val="0"/>
        <w:spacing w:after="0" w:line="240" w:lineRule="auto"/>
        <w:ind w:firstLine="567"/>
        <w:jc w:val="both"/>
        <w:rPr>
          <w:rFonts w:ascii="Times New Roman" w:cs="Times New Roman"/>
          <w:sz w:val="24"/>
          <w:szCs w:val="24"/>
        </w:rPr>
      </w:pPr>
      <w:r w:rsidRPr="00913FAC">
        <w:rPr>
          <w:rFonts w:ascii="Times New Roman" w:cs="Times New Roman"/>
          <w:sz w:val="24"/>
          <w:szCs w:val="24"/>
        </w:rPr>
        <w:t>Mācību process tiek īstenots atbilstoši licencētajām programmām. Visos mācību priekšmetos ir programmu paraugi. Skolotāji zina un izprot mācību priekšmeta mērķus, uzdevumus un obligāto saturu, veiksmīgi plāno mācību programmas apguves secību. Plānojot laiku temata apguvei, skolotāji ņem vērā skolēnu individuālās spējas un vajadzības. Labi strādā metodiskās komisijas.</w:t>
      </w:r>
    </w:p>
    <w:p w:rsidR="00603B19" w:rsidRPr="00913FAC" w:rsidRDefault="00603B19" w:rsidP="00913FAC">
      <w:pPr>
        <w:pStyle w:val="Default"/>
        <w:ind w:firstLine="567"/>
        <w:jc w:val="both"/>
        <w:outlineLvl w:val="0"/>
        <w:rPr>
          <w:b/>
          <w:bCs/>
        </w:rPr>
      </w:pPr>
      <w:r w:rsidRPr="00913FAC">
        <w:rPr>
          <w:b/>
          <w:bCs/>
        </w:rPr>
        <w:t xml:space="preserve">Nepieciešamie uzlabojumi: </w:t>
      </w:r>
    </w:p>
    <w:p w:rsidR="00603B19" w:rsidRPr="00913FAC" w:rsidRDefault="00603B19" w:rsidP="00913FAC">
      <w:pPr>
        <w:autoSpaceDE w:val="0"/>
        <w:autoSpaceDN w:val="0"/>
        <w:adjustRightInd w:val="0"/>
        <w:spacing w:after="0" w:line="240" w:lineRule="auto"/>
        <w:ind w:firstLine="567"/>
        <w:jc w:val="both"/>
        <w:rPr>
          <w:rFonts w:ascii="Times New Roman" w:cs="Times New Roman"/>
          <w:sz w:val="24"/>
          <w:szCs w:val="24"/>
        </w:rPr>
      </w:pPr>
      <w:r w:rsidRPr="00913FAC">
        <w:rPr>
          <w:rFonts w:ascii="Times New Roman" w:cs="Times New Roman"/>
          <w:sz w:val="24"/>
          <w:szCs w:val="24"/>
        </w:rPr>
        <w:t>Veicināt starppriekšmetu skolotāju sadarbību, pieredzes apmaiņu, labās prakses pieredzi, stundu savstarpēju apmeklējumu.</w:t>
      </w:r>
    </w:p>
    <w:p w:rsidR="00603B19" w:rsidRPr="00913FAC" w:rsidRDefault="00603B19" w:rsidP="00913FAC">
      <w:pPr>
        <w:autoSpaceDE w:val="0"/>
        <w:autoSpaceDN w:val="0"/>
        <w:adjustRightInd w:val="0"/>
        <w:spacing w:after="0" w:line="240" w:lineRule="auto"/>
        <w:ind w:firstLine="567"/>
        <w:jc w:val="both"/>
        <w:outlineLvl w:val="0"/>
        <w:rPr>
          <w:rFonts w:ascii="Times New Roman" w:cs="Times New Roman"/>
          <w:sz w:val="24"/>
          <w:szCs w:val="24"/>
        </w:rPr>
      </w:pPr>
      <w:r w:rsidRPr="00913FAC">
        <w:rPr>
          <w:rFonts w:ascii="Times New Roman" w:cs="Times New Roman"/>
          <w:b/>
          <w:bCs/>
          <w:sz w:val="24"/>
          <w:szCs w:val="24"/>
        </w:rPr>
        <w:t>Vērtējums - labi</w:t>
      </w:r>
    </w:p>
    <w:p w:rsidR="00603B19" w:rsidRPr="00913FAC" w:rsidRDefault="00603B19" w:rsidP="00913FAC">
      <w:pPr>
        <w:pStyle w:val="Default"/>
        <w:ind w:firstLine="720"/>
        <w:jc w:val="both"/>
      </w:pPr>
    </w:p>
    <w:p w:rsidR="00603B19" w:rsidRPr="00913FAC" w:rsidRDefault="00603B19" w:rsidP="00913FAC">
      <w:pPr>
        <w:pStyle w:val="Default"/>
        <w:ind w:firstLine="720"/>
        <w:jc w:val="both"/>
      </w:pPr>
    </w:p>
    <w:p w:rsidR="00603B19" w:rsidRPr="00913FAC" w:rsidRDefault="00603B19" w:rsidP="00913FAC">
      <w:pPr>
        <w:autoSpaceDE w:val="0"/>
        <w:autoSpaceDN w:val="0"/>
        <w:adjustRightInd w:val="0"/>
        <w:spacing w:after="0" w:line="240" w:lineRule="auto"/>
        <w:jc w:val="both"/>
        <w:outlineLvl w:val="0"/>
        <w:rPr>
          <w:rFonts w:ascii="Times New Roman" w:cs="Times New Roman"/>
          <w:b/>
          <w:bCs/>
          <w:sz w:val="28"/>
          <w:szCs w:val="28"/>
        </w:rPr>
      </w:pPr>
      <w:r w:rsidRPr="00913FAC">
        <w:rPr>
          <w:rFonts w:ascii="Times New Roman" w:cs="Times New Roman"/>
          <w:b/>
          <w:bCs/>
          <w:sz w:val="28"/>
          <w:szCs w:val="28"/>
        </w:rPr>
        <w:t>2. Mācīšana un mācīšanās</w:t>
      </w:r>
    </w:p>
    <w:p w:rsidR="00603B19" w:rsidRPr="00913FAC" w:rsidRDefault="00603B19" w:rsidP="00913FAC">
      <w:pPr>
        <w:autoSpaceDE w:val="0"/>
        <w:autoSpaceDN w:val="0"/>
        <w:adjustRightInd w:val="0"/>
        <w:spacing w:after="0" w:line="240" w:lineRule="auto"/>
        <w:jc w:val="both"/>
        <w:outlineLvl w:val="0"/>
        <w:rPr>
          <w:rFonts w:ascii="Times New Roman" w:cs="Times New Roman"/>
          <w:b/>
          <w:bCs/>
          <w:sz w:val="24"/>
          <w:szCs w:val="24"/>
        </w:rPr>
      </w:pPr>
      <w:r w:rsidRPr="00913FAC">
        <w:rPr>
          <w:rFonts w:ascii="Times New Roman" w:cs="Times New Roman"/>
          <w:b/>
          <w:bCs/>
          <w:sz w:val="24"/>
          <w:szCs w:val="24"/>
        </w:rPr>
        <w:t>2.1. Mācīšanas kvalitāte</w:t>
      </w:r>
    </w:p>
    <w:p w:rsidR="00603B19" w:rsidRPr="00913FAC" w:rsidRDefault="00603B19" w:rsidP="00913FAC">
      <w:pPr>
        <w:pStyle w:val="Default"/>
        <w:ind w:firstLine="720"/>
        <w:jc w:val="both"/>
        <w:rPr>
          <w:color w:val="auto"/>
        </w:rPr>
      </w:pPr>
      <w:r w:rsidRPr="00913FAC">
        <w:rPr>
          <w:color w:val="auto"/>
        </w:rPr>
        <w:t>Skolā strādā augsti kvalificēti pedagogi. Par skolotāju kvalifikāciju skatīt sadaļu „Iestādes vispārīgs raksturojums.”</w:t>
      </w:r>
    </w:p>
    <w:p w:rsidR="00603B19" w:rsidRPr="00913FAC" w:rsidRDefault="00603B19" w:rsidP="00913FAC">
      <w:pPr>
        <w:spacing w:after="0" w:line="240" w:lineRule="auto"/>
        <w:ind w:firstLine="708"/>
        <w:jc w:val="both"/>
        <w:rPr>
          <w:rFonts w:ascii="Times New Roman" w:cs="Times New Roman"/>
          <w:sz w:val="24"/>
          <w:szCs w:val="24"/>
        </w:rPr>
      </w:pPr>
      <w:r w:rsidRPr="00913FAC">
        <w:rPr>
          <w:rFonts w:ascii="Times New Roman" w:cs="Times New Roman"/>
          <w:sz w:val="24"/>
          <w:szCs w:val="24"/>
        </w:rPr>
        <w:t xml:space="preserve"> Skolotāji 3 gadu laikā piedalījās ESF projektā ’’Pedagogu konkurētspējas veicināšana izglītības sistēmas optimizācijas apstākļos’’ un šogad saņēma apliecinājumu par iegūtām pedagogu profesionālās darbības kvalitātes pakāpēm: 2. pakāpe piešķirta 3 skolotājiem, 3.pakāpe – 12 skolotājiem un vienai skolotājai 4.pakāpe. </w:t>
      </w:r>
    </w:p>
    <w:p w:rsidR="00603B19" w:rsidRPr="00913FAC" w:rsidRDefault="00603B19" w:rsidP="00913FAC">
      <w:pPr>
        <w:spacing w:after="0" w:line="240" w:lineRule="auto"/>
        <w:ind w:firstLine="708"/>
        <w:jc w:val="both"/>
        <w:rPr>
          <w:rFonts w:ascii="Times New Roman" w:cs="Times New Roman"/>
          <w:sz w:val="24"/>
          <w:szCs w:val="24"/>
        </w:rPr>
      </w:pPr>
      <w:r w:rsidRPr="00913FAC">
        <w:rPr>
          <w:rFonts w:ascii="Times New Roman" w:cs="Times New Roman"/>
          <w:sz w:val="24"/>
          <w:szCs w:val="24"/>
        </w:rPr>
        <w:t xml:space="preserve">Aleksandrovas internātpamatskolas skolotāji aktīvi pilnveido savu tālākizglītību: apmeklēja gan maksas kursus, gan izmantoja iespēju iziet bezmaksas tālākizglītības kursus pēc ESF projekta ‘’Vispārējās izglītības pedagogu tālākizglītība,’’ kā arī pēc Eiropas sociālā fonda projektā ‘’Izglītojamo ar funkcionāliem traucējumiem atbalsta sistēmas izveide”. </w:t>
      </w:r>
    </w:p>
    <w:p w:rsidR="00603B19" w:rsidRPr="00913FAC" w:rsidRDefault="00603B19" w:rsidP="00913FAC">
      <w:pPr>
        <w:spacing w:after="0" w:line="240" w:lineRule="auto"/>
        <w:ind w:firstLine="708"/>
        <w:jc w:val="both"/>
        <w:rPr>
          <w:rFonts w:ascii="Times New Roman" w:cs="Times New Roman"/>
          <w:sz w:val="24"/>
          <w:szCs w:val="24"/>
        </w:rPr>
      </w:pPr>
      <w:r w:rsidRPr="00913FAC">
        <w:rPr>
          <w:rFonts w:ascii="Times New Roman" w:cs="Times New Roman"/>
          <w:sz w:val="24"/>
          <w:szCs w:val="24"/>
        </w:rPr>
        <w:t xml:space="preserve">Skolotāju izglītība un nepārtraukta zināšanu un prasmju pilnveidošana tālākizglītības ceļā rāda iespēju sekot mūsdienu tendencēm un prasībām mācīšanā speciālajā izglītībā. Skolas pedagogi zina gan tradicionālas, gan interaktīvās mācību metodes un darba formas un aktīvi tās pielieto mācību procesā, pielāgojot tās atbilstoši skolēnu vecumam, spējām un veselības stāvoklim. Skolotāji izprot mācību priekšmeta specifiku un saturu, kas atspoguļojas tematiskajos plānos. Hospitējot stundas, var secināt, ka skolotāji mācību procesu saista ar reālo dzīvi, cenšas savu priekšmetu mācīt ar praktisku ievirzi. </w:t>
      </w:r>
    </w:p>
    <w:p w:rsidR="00603B19" w:rsidRPr="00913FAC" w:rsidRDefault="00603B19" w:rsidP="00913FAC">
      <w:pPr>
        <w:spacing w:after="0" w:line="240" w:lineRule="auto"/>
        <w:ind w:firstLine="708"/>
        <w:jc w:val="both"/>
        <w:rPr>
          <w:rFonts w:ascii="Times New Roman" w:cs="Times New Roman"/>
          <w:sz w:val="24"/>
          <w:szCs w:val="24"/>
        </w:rPr>
      </w:pPr>
      <w:r w:rsidRPr="00913FAC">
        <w:rPr>
          <w:rFonts w:ascii="Times New Roman" w:cs="Times New Roman"/>
          <w:sz w:val="24"/>
          <w:szCs w:val="24"/>
        </w:rPr>
        <w:t>Realizējot mācību procesu, skola piedāvā arī alternatīvās darba formas: projektu nedēļas, priekšmetu nedēļas, mācību ekskursijas.</w:t>
      </w:r>
    </w:p>
    <w:p w:rsidR="00603B19" w:rsidRPr="00913FAC" w:rsidRDefault="00603B19" w:rsidP="00913FAC">
      <w:pPr>
        <w:spacing w:after="0" w:line="240" w:lineRule="auto"/>
        <w:ind w:firstLine="708"/>
        <w:jc w:val="both"/>
        <w:rPr>
          <w:rFonts w:ascii="Times New Roman" w:cs="Times New Roman"/>
          <w:sz w:val="24"/>
          <w:szCs w:val="24"/>
        </w:rPr>
      </w:pPr>
      <w:r w:rsidRPr="00913FAC">
        <w:rPr>
          <w:rFonts w:ascii="Times New Roman" w:cs="Times New Roman"/>
          <w:sz w:val="24"/>
          <w:szCs w:val="24"/>
        </w:rPr>
        <w:t xml:space="preserve">Skolā darbojas kabinetu sistēma. Klases telpas aprīkotas atbilstoši prasībām un piemērotas mācību procesa realizācijai saskaņā ar mūsdienu aktualitātēm. Skolotājiem ir iespēja izmantot jaunākās tehnoloģijas. Nepārtraukti tiek papildināti materiāli tehniskā bāzē arodpriekšmetu programmu realizācijai. Arī C līmeņa klašu telpas aprīkotas tā, lai nodrošinātu izglītojamiem mācību procesu atbilstoši viņu  veselības stāvoklim. </w:t>
      </w:r>
    </w:p>
    <w:p w:rsidR="00603B19" w:rsidRPr="00913FAC" w:rsidRDefault="00603B19" w:rsidP="00913FAC">
      <w:pPr>
        <w:spacing w:after="0" w:line="240" w:lineRule="auto"/>
        <w:ind w:firstLine="708"/>
        <w:jc w:val="both"/>
        <w:rPr>
          <w:rFonts w:ascii="Times New Roman" w:cs="Times New Roman"/>
          <w:sz w:val="24"/>
          <w:szCs w:val="24"/>
        </w:rPr>
      </w:pPr>
      <w:r w:rsidRPr="00913FAC">
        <w:rPr>
          <w:rFonts w:ascii="Times New Roman" w:cs="Times New Roman"/>
          <w:sz w:val="24"/>
          <w:szCs w:val="24"/>
        </w:rPr>
        <w:t>Skola par sava budžeta līdzekļiem nodrošina skolēnus ar mācību materiāliem. Iepērk mācību grāmatas un līdzekļus. Uz šo brīdi skolas bibliotēkā pieejamas visas mācību grāmatas, kas tiek piemērotas speciālajām skolām. Bet diemžēl tās nepietiek visā mācību procesa realizācijai. Līdz ar to sk</w:t>
      </w:r>
      <w:r>
        <w:rPr>
          <w:rFonts w:ascii="Times New Roman" w:cs="Times New Roman"/>
          <w:sz w:val="24"/>
          <w:szCs w:val="24"/>
        </w:rPr>
        <w:t>olotāji pielāgo vispārizglītojošo</w:t>
      </w:r>
      <w:r w:rsidRPr="00913FAC">
        <w:rPr>
          <w:rFonts w:ascii="Times New Roman" w:cs="Times New Roman"/>
          <w:sz w:val="24"/>
          <w:szCs w:val="24"/>
        </w:rPr>
        <w:t xml:space="preserve"> skolu mācību līdzekļus vai paši izstrādā tos, kas pieprasa no pedagogiem daudz laika un materiāla resursu. Skolas mācību literatūras saraksta sagatavošanā iesaistās visi priekšmetu skolotāji un bibliotekārs. Skolotāji izanalizē esošo mācību literatūru, izpēta jauno, pielāgojot mācibu saturam, apkopo un saskaņo MK sēdē. Skolas pedagoģiskās padomes sēdē mācību literatūras saraksts tika akceptēts un skolas direktore apstiprina to uz trim gadiem. Pēc nepieciešamības tiek veikti grozījumi. </w:t>
      </w:r>
    </w:p>
    <w:p w:rsidR="00603B19" w:rsidRPr="00913FAC" w:rsidRDefault="00603B19" w:rsidP="00913FAC">
      <w:pPr>
        <w:pStyle w:val="Default"/>
        <w:ind w:firstLine="567"/>
        <w:jc w:val="both"/>
        <w:outlineLvl w:val="0"/>
        <w:rPr>
          <w:b/>
          <w:bCs/>
        </w:rPr>
      </w:pPr>
      <w:r w:rsidRPr="00913FAC">
        <w:rPr>
          <w:b/>
          <w:bCs/>
        </w:rPr>
        <w:t xml:space="preserve">Stiprās puses: </w:t>
      </w:r>
    </w:p>
    <w:p w:rsidR="00603B19" w:rsidRPr="00913FAC" w:rsidRDefault="00603B19" w:rsidP="00913FAC">
      <w:pPr>
        <w:autoSpaceDE w:val="0"/>
        <w:autoSpaceDN w:val="0"/>
        <w:adjustRightInd w:val="0"/>
        <w:spacing w:after="0" w:line="240" w:lineRule="auto"/>
        <w:ind w:firstLine="567"/>
        <w:jc w:val="both"/>
        <w:rPr>
          <w:rFonts w:ascii="Times New Roman" w:cs="Times New Roman"/>
          <w:sz w:val="24"/>
          <w:szCs w:val="24"/>
        </w:rPr>
      </w:pPr>
      <w:r w:rsidRPr="00913FAC">
        <w:rPr>
          <w:rFonts w:ascii="Times New Roman" w:cs="Times New Roman"/>
          <w:sz w:val="24"/>
          <w:szCs w:val="24"/>
        </w:rPr>
        <w:t>Pedagogi aktīvi iesaistās tālākizglītībā, apmeklējot kursus un seminārus, radoši organizē mācību procesu ar daudzveidīgām mācību metodēm un darba formām.</w:t>
      </w:r>
    </w:p>
    <w:p w:rsidR="00603B19" w:rsidRPr="00913FAC" w:rsidRDefault="00603B19" w:rsidP="00913FAC">
      <w:pPr>
        <w:pStyle w:val="Default"/>
        <w:ind w:firstLine="567"/>
        <w:jc w:val="both"/>
        <w:outlineLvl w:val="0"/>
        <w:rPr>
          <w:b/>
          <w:bCs/>
        </w:rPr>
      </w:pPr>
      <w:r w:rsidRPr="00913FAC">
        <w:rPr>
          <w:b/>
          <w:bCs/>
        </w:rPr>
        <w:t xml:space="preserve">Nepieciešamie uzlabojumi: </w:t>
      </w:r>
    </w:p>
    <w:p w:rsidR="00603B19" w:rsidRPr="00913FAC" w:rsidRDefault="00603B19" w:rsidP="00913FAC">
      <w:pPr>
        <w:pStyle w:val="Default"/>
        <w:ind w:firstLine="567"/>
        <w:jc w:val="both"/>
      </w:pPr>
      <w:r w:rsidRPr="00913FAC">
        <w:t xml:space="preserve">Pilnveidot prasmes darbam ar mūsdienu tehnoloģijām, aktīvāk pielietot tās savā darbā. </w:t>
      </w:r>
    </w:p>
    <w:p w:rsidR="00603B19" w:rsidRPr="00913FAC" w:rsidRDefault="00603B19" w:rsidP="00913FAC">
      <w:pPr>
        <w:autoSpaceDE w:val="0"/>
        <w:autoSpaceDN w:val="0"/>
        <w:adjustRightInd w:val="0"/>
        <w:spacing w:after="0" w:line="240" w:lineRule="auto"/>
        <w:ind w:firstLine="567"/>
        <w:jc w:val="both"/>
        <w:outlineLvl w:val="0"/>
        <w:rPr>
          <w:rFonts w:ascii="Times New Roman" w:cs="Times New Roman"/>
          <w:b/>
          <w:bCs/>
          <w:sz w:val="24"/>
          <w:szCs w:val="24"/>
        </w:rPr>
      </w:pPr>
      <w:r w:rsidRPr="00913FAC">
        <w:rPr>
          <w:rFonts w:ascii="Times New Roman" w:cs="Times New Roman"/>
          <w:b/>
          <w:bCs/>
          <w:sz w:val="24"/>
          <w:szCs w:val="24"/>
        </w:rPr>
        <w:t>Vērtējums – labi</w:t>
      </w:r>
    </w:p>
    <w:p w:rsidR="00603B19" w:rsidRPr="00913FAC" w:rsidRDefault="00603B19" w:rsidP="00913FAC">
      <w:pPr>
        <w:autoSpaceDE w:val="0"/>
        <w:autoSpaceDN w:val="0"/>
        <w:adjustRightInd w:val="0"/>
        <w:spacing w:after="0" w:line="240" w:lineRule="auto"/>
        <w:ind w:firstLine="720"/>
        <w:jc w:val="both"/>
        <w:outlineLvl w:val="0"/>
        <w:rPr>
          <w:rFonts w:ascii="Times New Roman" w:cs="Times New Roman"/>
          <w:b/>
          <w:bCs/>
          <w:sz w:val="24"/>
          <w:szCs w:val="24"/>
        </w:rPr>
      </w:pPr>
    </w:p>
    <w:p w:rsidR="00603B19" w:rsidRPr="00913FAC" w:rsidRDefault="00603B19" w:rsidP="00913FAC">
      <w:pPr>
        <w:autoSpaceDE w:val="0"/>
        <w:autoSpaceDN w:val="0"/>
        <w:adjustRightInd w:val="0"/>
        <w:spacing w:after="0" w:line="240" w:lineRule="auto"/>
        <w:jc w:val="both"/>
        <w:outlineLvl w:val="0"/>
        <w:rPr>
          <w:rFonts w:ascii="Times New Roman" w:cs="Times New Roman"/>
          <w:b/>
          <w:bCs/>
          <w:sz w:val="24"/>
          <w:szCs w:val="24"/>
        </w:rPr>
      </w:pPr>
      <w:r w:rsidRPr="00913FAC">
        <w:rPr>
          <w:rFonts w:ascii="Times New Roman" w:cs="Times New Roman"/>
          <w:b/>
          <w:bCs/>
          <w:sz w:val="24"/>
          <w:szCs w:val="24"/>
        </w:rPr>
        <w:t>2.2.Mācīšanās kvalitāte</w:t>
      </w:r>
    </w:p>
    <w:p w:rsidR="00603B19" w:rsidRPr="00913FAC" w:rsidRDefault="00603B19" w:rsidP="00913FAC">
      <w:pPr>
        <w:autoSpaceDE w:val="0"/>
        <w:autoSpaceDN w:val="0"/>
        <w:adjustRightInd w:val="0"/>
        <w:spacing w:after="0" w:line="240" w:lineRule="auto"/>
        <w:ind w:firstLine="567"/>
        <w:jc w:val="both"/>
        <w:rPr>
          <w:rFonts w:ascii="Times New Roman" w:cs="Times New Roman"/>
          <w:sz w:val="24"/>
          <w:szCs w:val="24"/>
        </w:rPr>
      </w:pPr>
      <w:r w:rsidRPr="00913FAC">
        <w:rPr>
          <w:rFonts w:ascii="Times New Roman" w:cs="Times New Roman"/>
          <w:sz w:val="24"/>
          <w:szCs w:val="24"/>
        </w:rPr>
        <w:t xml:space="preserve">Mācību procesa organizācijai un mācīšanās kvalitātes nodrošināšanai pedagogi mērķtiecīgi organizē ikdienas mācību darbu, pieprasa skolēniem ievērot skolas iekšējās kārtības noteikumus. Savos priekšmetos vairums pedagogu izvirza un pieprasa skolēniem ievērot noteiktas prasības, rosina mācīties atbilstoši spējām, un veselības stāvoklim palīdz skolēniem rast motivāciju mācīties. Tomēr mācīšanās kvalitātes analīze norāda uz nepieciešamību ieviest vienotas prasības vairākās jomās. Līdz ar to tika sistematizēta, sakārtota un apstiprināta ’’Aleksandrovas internātpamatskolas skolēnu mācību sasniegumu vērtēšanas kārtība’’, kura izvirza vienotas prasības pārbaudes darbu organizēšanā, mājas darbu sistēmas sakārtošanā. MK sēdēs tika apspriesta nepieciešamība izstrādāt vienotas prasības rakstu darbu veikšanā. Sadarbībā ar skolas MK tika izstrādātas ‘’Aleksandrovas internātpamatskolas vienotas prasības skolēnu rakstu darbu organizēšanai’’, kuras tika apstiprinātas 2012. g. 19.decembrī. </w:t>
      </w:r>
    </w:p>
    <w:p w:rsidR="00603B19" w:rsidRPr="00913FAC" w:rsidRDefault="00603B19" w:rsidP="00913FAC">
      <w:pPr>
        <w:autoSpaceDE w:val="0"/>
        <w:autoSpaceDN w:val="0"/>
        <w:adjustRightInd w:val="0"/>
        <w:spacing w:after="0" w:line="240" w:lineRule="auto"/>
        <w:ind w:firstLine="567"/>
        <w:jc w:val="both"/>
        <w:rPr>
          <w:rFonts w:ascii="Times New Roman" w:cs="Times New Roman"/>
          <w:sz w:val="24"/>
          <w:szCs w:val="24"/>
        </w:rPr>
      </w:pPr>
      <w:r w:rsidRPr="00913FAC">
        <w:rPr>
          <w:rFonts w:ascii="Times New Roman" w:cs="Times New Roman"/>
          <w:sz w:val="24"/>
          <w:szCs w:val="24"/>
        </w:rPr>
        <w:t xml:space="preserve">Pedagogi regulāri izvērtē klases skolēnu sagatavotības līmeni un spējas, veic individuālo darbu ar skolēniem, kuriem nepieciešama palīdzība mācību materiāla apgūšanā. Līdz ar to skolā izstrādāta individuālā darba veikšanas kārtība. Mācību gada sākumā tika sastādīts sniegto konsultāciju grafiks, kuru apstiprina skolas direktore. Tas ir publiski pieejams skolēniem, internāta skolotājiem, vecākiem (izvietots uz informācijas stenda). </w:t>
      </w:r>
    </w:p>
    <w:p w:rsidR="00603B19" w:rsidRPr="00913FAC" w:rsidRDefault="00603B19" w:rsidP="00913FAC">
      <w:pPr>
        <w:autoSpaceDE w:val="0"/>
        <w:autoSpaceDN w:val="0"/>
        <w:adjustRightInd w:val="0"/>
        <w:spacing w:after="0" w:line="240" w:lineRule="auto"/>
        <w:jc w:val="both"/>
        <w:rPr>
          <w:rFonts w:ascii="Times New Roman" w:cs="Times New Roman"/>
          <w:sz w:val="24"/>
          <w:szCs w:val="24"/>
        </w:rPr>
      </w:pPr>
      <w:r w:rsidRPr="00913FAC">
        <w:rPr>
          <w:rFonts w:ascii="Times New Roman" w:cs="Times New Roman"/>
          <w:sz w:val="24"/>
          <w:szCs w:val="24"/>
        </w:rPr>
        <w:t>Skolēna izaugsmes novērošanai skolā tika izstrādāta izpētes kārtība. Atbilstoši šai kārtībai tika izstrādāta Skolēna sasniegumu datu bāze. Datu bāzē atspoguļojas vispusīga informācija par izglītojamo. Šī informācija tiek regulāri analizēta un rezultāti izmantoti turpmākajam darbam.</w:t>
      </w:r>
    </w:p>
    <w:p w:rsidR="00603B19" w:rsidRPr="00913FAC" w:rsidRDefault="00603B19" w:rsidP="00913FAC">
      <w:pPr>
        <w:autoSpaceDE w:val="0"/>
        <w:autoSpaceDN w:val="0"/>
        <w:adjustRightInd w:val="0"/>
        <w:spacing w:after="0" w:line="240" w:lineRule="auto"/>
        <w:ind w:firstLine="720"/>
        <w:jc w:val="both"/>
        <w:rPr>
          <w:rFonts w:ascii="Times New Roman" w:cs="Times New Roman"/>
          <w:sz w:val="24"/>
          <w:szCs w:val="24"/>
        </w:rPr>
      </w:pPr>
      <w:r w:rsidRPr="00913FAC">
        <w:rPr>
          <w:rFonts w:ascii="Times New Roman" w:cs="Times New Roman"/>
          <w:sz w:val="24"/>
          <w:szCs w:val="24"/>
        </w:rPr>
        <w:t xml:space="preserve">Katrs mācību priekšmeta skolotājs semestra beigās apkopo skolēnu sasniegumus savā mācību priekšmetā, sniedz analīzi par to metodisko komisiju sanāksmēs un pedagoģiskās padomes sēdēs. Katru gadu, plānojot skolas darbu, tika noteikti arī prioritārie mācību priekšmeti. Mācību gada garumā notiek vispusīga šo priekšmetu apgūšanas izpēte un mācību gada beigās priekšmeta skolotājs sniedz detalizētu analīzi. </w:t>
      </w:r>
    </w:p>
    <w:p w:rsidR="00603B19" w:rsidRPr="00913FAC" w:rsidRDefault="00603B19" w:rsidP="00913FAC">
      <w:pPr>
        <w:autoSpaceDE w:val="0"/>
        <w:autoSpaceDN w:val="0"/>
        <w:adjustRightInd w:val="0"/>
        <w:spacing w:after="0" w:line="240" w:lineRule="auto"/>
        <w:ind w:firstLine="720"/>
        <w:jc w:val="both"/>
        <w:rPr>
          <w:rFonts w:ascii="Times New Roman" w:cs="Times New Roman"/>
          <w:sz w:val="24"/>
          <w:szCs w:val="24"/>
        </w:rPr>
      </w:pPr>
      <w:r w:rsidRPr="00913FAC">
        <w:rPr>
          <w:rFonts w:ascii="Times New Roman" w:cs="Times New Roman"/>
          <w:sz w:val="24"/>
          <w:szCs w:val="24"/>
        </w:rPr>
        <w:t xml:space="preserve">Mācīšanās kvalitāti ietekmē skolotāju un skolēnu, kā arī skolotāju savstarpējā sadarbība, vienotu prasību ievērošana visās jomās. Izpētes rezultāti norāda uz to, ka ne visi skolēni apzinās mājas darbu veikšanas nepieciešamību, ne vienmēr ievēro izpildes prasības.  Tāpēc viena no prioritātēm turpmākajā darbā - mājas darbu sistēmas uzlabošana, izglītojamo personīgās atbildības veicināšana mājas darbu izpildē, skolas dienas režīma ievērošana, kurš paredz laiku mājas darbu izpildei. </w:t>
      </w:r>
    </w:p>
    <w:p w:rsidR="00603B19" w:rsidRPr="00913FAC" w:rsidRDefault="00603B19" w:rsidP="00913FAC">
      <w:pPr>
        <w:autoSpaceDE w:val="0"/>
        <w:autoSpaceDN w:val="0"/>
        <w:adjustRightInd w:val="0"/>
        <w:spacing w:after="0" w:line="240" w:lineRule="auto"/>
        <w:ind w:firstLine="720"/>
        <w:jc w:val="both"/>
        <w:rPr>
          <w:rFonts w:ascii="Times New Roman" w:cs="Times New Roman"/>
          <w:sz w:val="24"/>
          <w:szCs w:val="24"/>
        </w:rPr>
      </w:pPr>
      <w:r w:rsidRPr="00913FAC">
        <w:rPr>
          <w:rFonts w:ascii="Times New Roman" w:cs="Times New Roman"/>
          <w:sz w:val="24"/>
          <w:szCs w:val="24"/>
        </w:rPr>
        <w:t>Viena no skolas problēmām ir skolēnu kavējumi. Ar mērķi mazināt neattaisnotus kavējumus un sistematizēt to novēršanas sistēmu, skolā ir izstrādāta skolēnu kavējumu uzskaites kārtība. Tas palīdz kontrolēt skolēnu kavējumus, savlaicīgi reaģēt uz to un sadarbojoties ar skolēnu vecākiem un sociālajām institūcijām risināt šo problēmu.</w:t>
      </w:r>
    </w:p>
    <w:p w:rsidR="00603B19" w:rsidRPr="00913FAC" w:rsidRDefault="00603B19" w:rsidP="00913FAC">
      <w:pPr>
        <w:autoSpaceDE w:val="0"/>
        <w:autoSpaceDN w:val="0"/>
        <w:adjustRightInd w:val="0"/>
        <w:spacing w:after="0" w:line="240" w:lineRule="auto"/>
        <w:ind w:firstLine="720"/>
        <w:jc w:val="both"/>
        <w:rPr>
          <w:rFonts w:ascii="Times New Roman" w:cs="Times New Roman"/>
          <w:sz w:val="24"/>
          <w:szCs w:val="24"/>
        </w:rPr>
      </w:pPr>
      <w:r w:rsidRPr="00913FAC">
        <w:rPr>
          <w:rFonts w:ascii="Times New Roman" w:cs="Times New Roman"/>
          <w:sz w:val="24"/>
          <w:szCs w:val="24"/>
        </w:rPr>
        <w:t>Skolēnu uzvedības problēmas arī lielā mērā ietekmē mācīšanās kvalitāti. Skolas pedagogi meklē dažādus risinājumus, lai mazinātu šīs problēmas izpausmi. Šajā nolūkā tika organizētas pedagoģiskās padomes sēdes, kurās izskanēja priekšlikums ieviest un ievērot vienotas prasības audzināšanas darbā, izveidot labas uzvedības stimulēšanu. Līdz ar to skolā tika izstrādāta „Labas uzvedības stimulēšanas un pārkāpumu novēršanas kārtība”. Mācību gada noslēgumā skolēni par apzinīgu mācību darbu, sabiedrisko darbu, piedalīšanos skolas un ārpusskolas pasākumos, panākumiem sportā saņem pateicības rakstus un balvas no skolas administrācijas.</w:t>
      </w:r>
    </w:p>
    <w:p w:rsidR="00603B19" w:rsidRPr="00913FAC" w:rsidRDefault="00603B19" w:rsidP="00913FAC">
      <w:pPr>
        <w:pStyle w:val="Default"/>
        <w:ind w:firstLine="567"/>
        <w:jc w:val="both"/>
        <w:outlineLvl w:val="0"/>
        <w:rPr>
          <w:b/>
          <w:bCs/>
          <w:color w:val="auto"/>
        </w:rPr>
      </w:pPr>
      <w:r w:rsidRPr="00913FAC">
        <w:rPr>
          <w:b/>
          <w:bCs/>
          <w:color w:val="auto"/>
        </w:rPr>
        <w:t xml:space="preserve">Stiprās puses: </w:t>
      </w:r>
    </w:p>
    <w:p w:rsidR="00603B19" w:rsidRPr="00913FAC" w:rsidRDefault="00603B19" w:rsidP="00913FAC">
      <w:pPr>
        <w:pStyle w:val="Default"/>
        <w:ind w:firstLine="567"/>
        <w:jc w:val="both"/>
        <w:rPr>
          <w:color w:val="auto"/>
        </w:rPr>
      </w:pPr>
      <w:r w:rsidRPr="00913FAC">
        <w:rPr>
          <w:color w:val="auto"/>
        </w:rPr>
        <w:t xml:space="preserve">Sistematizēta, sakārtota un apstiprināta ’’Aleksandrovas internātpamatskolas skolēnu mācību sasniegumu vērtēšanas kārtība’’. </w:t>
      </w:r>
    </w:p>
    <w:p w:rsidR="00603B19" w:rsidRPr="00913FAC" w:rsidRDefault="00603B19" w:rsidP="00913FAC">
      <w:pPr>
        <w:pStyle w:val="Default"/>
        <w:ind w:firstLine="567"/>
        <w:jc w:val="both"/>
        <w:rPr>
          <w:color w:val="auto"/>
        </w:rPr>
      </w:pPr>
      <w:r w:rsidRPr="00913FAC">
        <w:rPr>
          <w:color w:val="auto"/>
        </w:rPr>
        <w:t>Izstrādātas ‘’Aleksandrovas internātpamatskolas vienotas prasības skolēnu rakstu darbu organizēšanai’’.</w:t>
      </w:r>
    </w:p>
    <w:p w:rsidR="00603B19" w:rsidRPr="00913FAC" w:rsidRDefault="00603B19" w:rsidP="00913FAC">
      <w:pPr>
        <w:pStyle w:val="Default"/>
        <w:ind w:firstLine="567"/>
        <w:jc w:val="both"/>
        <w:rPr>
          <w:color w:val="auto"/>
        </w:rPr>
      </w:pPr>
      <w:r w:rsidRPr="00913FAC">
        <w:rPr>
          <w:color w:val="auto"/>
        </w:rPr>
        <w:t>Izstrādāta „Aleksandrovas internātpamatskolas skolēnu izpētes kārtība”.</w:t>
      </w:r>
    </w:p>
    <w:p w:rsidR="00603B19" w:rsidRPr="00913FAC" w:rsidRDefault="00603B19" w:rsidP="00913FAC">
      <w:pPr>
        <w:pStyle w:val="Default"/>
        <w:ind w:firstLine="567"/>
        <w:jc w:val="both"/>
        <w:outlineLvl w:val="0"/>
        <w:rPr>
          <w:b/>
          <w:bCs/>
          <w:color w:val="auto"/>
        </w:rPr>
      </w:pPr>
      <w:r w:rsidRPr="00913FAC">
        <w:rPr>
          <w:b/>
          <w:bCs/>
          <w:color w:val="auto"/>
        </w:rPr>
        <w:t xml:space="preserve">Nepieciešamie uzlabojumi: </w:t>
      </w:r>
    </w:p>
    <w:p w:rsidR="00603B19" w:rsidRPr="00913FAC" w:rsidRDefault="00603B19" w:rsidP="00913FAC">
      <w:pPr>
        <w:pStyle w:val="Default"/>
        <w:ind w:firstLine="567"/>
        <w:jc w:val="both"/>
        <w:outlineLvl w:val="0"/>
        <w:rPr>
          <w:bCs/>
          <w:color w:val="auto"/>
        </w:rPr>
      </w:pPr>
      <w:r w:rsidRPr="00913FAC">
        <w:rPr>
          <w:bCs/>
          <w:color w:val="auto"/>
        </w:rPr>
        <w:t>Mājas darbu sistēmas sakārtošana un uzlabošana.</w:t>
      </w:r>
    </w:p>
    <w:p w:rsidR="00603B19" w:rsidRPr="00913FAC" w:rsidRDefault="00603B19" w:rsidP="00913FAC">
      <w:pPr>
        <w:autoSpaceDE w:val="0"/>
        <w:autoSpaceDN w:val="0"/>
        <w:adjustRightInd w:val="0"/>
        <w:spacing w:after="0" w:line="240" w:lineRule="auto"/>
        <w:ind w:firstLine="567"/>
        <w:jc w:val="both"/>
        <w:outlineLvl w:val="0"/>
        <w:rPr>
          <w:rFonts w:ascii="Times New Roman" w:cs="Times New Roman"/>
          <w:b/>
          <w:bCs/>
          <w:sz w:val="24"/>
          <w:szCs w:val="24"/>
        </w:rPr>
      </w:pPr>
      <w:r w:rsidRPr="00913FAC">
        <w:rPr>
          <w:rFonts w:ascii="Times New Roman" w:cs="Times New Roman"/>
          <w:b/>
          <w:bCs/>
          <w:sz w:val="24"/>
          <w:szCs w:val="24"/>
        </w:rPr>
        <w:t>Vērtējums – labi</w:t>
      </w:r>
    </w:p>
    <w:p w:rsidR="00603B19" w:rsidRPr="00913FAC" w:rsidRDefault="00603B19" w:rsidP="00913FAC">
      <w:pPr>
        <w:autoSpaceDE w:val="0"/>
        <w:autoSpaceDN w:val="0"/>
        <w:adjustRightInd w:val="0"/>
        <w:spacing w:after="0" w:line="240" w:lineRule="auto"/>
        <w:jc w:val="both"/>
        <w:outlineLvl w:val="0"/>
        <w:rPr>
          <w:rFonts w:ascii="Times New Roman" w:cs="Times New Roman"/>
          <w:b/>
          <w:bCs/>
          <w:sz w:val="24"/>
          <w:szCs w:val="24"/>
        </w:rPr>
      </w:pPr>
    </w:p>
    <w:p w:rsidR="00603B19" w:rsidRPr="00913FAC" w:rsidRDefault="00603B19" w:rsidP="00913FAC">
      <w:pPr>
        <w:autoSpaceDE w:val="0"/>
        <w:autoSpaceDN w:val="0"/>
        <w:adjustRightInd w:val="0"/>
        <w:spacing w:after="0" w:line="240" w:lineRule="auto"/>
        <w:jc w:val="both"/>
        <w:outlineLvl w:val="0"/>
        <w:rPr>
          <w:rFonts w:ascii="Times New Roman" w:cs="Times New Roman"/>
          <w:b/>
          <w:bCs/>
          <w:sz w:val="24"/>
          <w:szCs w:val="24"/>
        </w:rPr>
      </w:pPr>
      <w:r w:rsidRPr="00913FAC">
        <w:rPr>
          <w:rFonts w:ascii="Times New Roman" w:cs="Times New Roman"/>
          <w:b/>
          <w:bCs/>
          <w:sz w:val="24"/>
          <w:szCs w:val="24"/>
        </w:rPr>
        <w:t>2.3.Vērtēšana kā mācību procesa sastāvdaļa</w:t>
      </w:r>
    </w:p>
    <w:p w:rsidR="00603B19" w:rsidRPr="00913FAC" w:rsidRDefault="00603B19" w:rsidP="00913FAC">
      <w:pPr>
        <w:autoSpaceDE w:val="0"/>
        <w:autoSpaceDN w:val="0"/>
        <w:adjustRightInd w:val="0"/>
        <w:spacing w:after="0" w:line="240" w:lineRule="auto"/>
        <w:ind w:firstLine="720"/>
        <w:jc w:val="both"/>
        <w:rPr>
          <w:rFonts w:ascii="Times New Roman" w:cs="Times New Roman"/>
          <w:sz w:val="24"/>
          <w:szCs w:val="24"/>
        </w:rPr>
      </w:pPr>
      <w:r w:rsidRPr="00913FAC">
        <w:rPr>
          <w:rFonts w:ascii="Times New Roman" w:cs="Times New Roman"/>
          <w:sz w:val="24"/>
          <w:szCs w:val="24"/>
        </w:rPr>
        <w:t xml:space="preserve">Izglītojamo mācību sasniegumu vērtēšanā skolotāji balstās uz „Mācību sasniegumu kārtību speciālās izglītības programmās.” Lai nodrošinātu izglītības iestādē vienotu pieeju vērtēšanai, skolā ir izstrādāta un darbojas „Aleksandrovas internātpamatskolas skolēnu mācību sasniegumu vērtēšanas kārtība.”. Skolēniem un vecākiem ir zināma skolas izstrādāta skolēnu mācību sasniegumu vērtēšanas kārtība. </w:t>
      </w:r>
    </w:p>
    <w:p w:rsidR="00603B19" w:rsidRPr="00913FAC" w:rsidRDefault="00603B19" w:rsidP="00913FAC">
      <w:pPr>
        <w:autoSpaceDE w:val="0"/>
        <w:autoSpaceDN w:val="0"/>
        <w:adjustRightInd w:val="0"/>
        <w:spacing w:after="0" w:line="240" w:lineRule="auto"/>
        <w:ind w:firstLine="720"/>
        <w:jc w:val="both"/>
        <w:rPr>
          <w:rFonts w:ascii="Times New Roman" w:cs="Times New Roman"/>
          <w:sz w:val="24"/>
          <w:szCs w:val="24"/>
        </w:rPr>
      </w:pPr>
      <w:r w:rsidRPr="00913FAC">
        <w:rPr>
          <w:rFonts w:ascii="Times New Roman" w:cs="Times New Roman"/>
          <w:sz w:val="24"/>
          <w:szCs w:val="24"/>
        </w:rPr>
        <w:t xml:space="preserve">Skolotāji zina un pielieto dažādas vērtēšanas formas. Objektīvai skolēnu zināšanu un prasmju vērtēšanai , katrs priekšmeta skolotājs izstrādā vērtēšanas kritērijus. </w:t>
      </w:r>
    </w:p>
    <w:p w:rsidR="00603B19" w:rsidRPr="00913FAC" w:rsidRDefault="00603B19" w:rsidP="00913FAC">
      <w:pPr>
        <w:pStyle w:val="Default"/>
        <w:ind w:firstLine="720"/>
        <w:jc w:val="both"/>
      </w:pPr>
      <w:r w:rsidRPr="00913FAC">
        <w:t>Skolotāji plāno un saskaņo ar administrāciju pārbaudes darbus semestrim. Pārbaudes darbu grafiks tiek izvietots uz informācijas stenda skolotāju istabā. Pēc nepieciešamības, saskaņojot ar administrāciju, skolotājs var veikt izmaiņas pārbaudes darbu grafikā. Par plānoto pārbaudes darbu skolotājs paziņo katras jaunas tēmas sākumā. Pirms pārbaudes darba  skolotājs iepazīstina skolēnus ar vērtēšanas kritērijiem. Pēc pārbaudes darba skolotājs pamato skolēna darba vērtējumu, analizē pieļautās kļūdas. Rezultātus atspoguļo pārbaudes darba analīzes veidlapā.</w:t>
      </w:r>
    </w:p>
    <w:p w:rsidR="00603B19" w:rsidRPr="00913FAC" w:rsidRDefault="00603B19" w:rsidP="00913FAC">
      <w:pPr>
        <w:spacing w:after="0" w:line="240" w:lineRule="auto"/>
        <w:ind w:firstLine="720"/>
        <w:jc w:val="both"/>
        <w:rPr>
          <w:rFonts w:ascii="Times New Roman" w:cs="Times New Roman"/>
          <w:sz w:val="24"/>
          <w:szCs w:val="24"/>
        </w:rPr>
      </w:pPr>
      <w:r w:rsidRPr="00913FAC">
        <w:rPr>
          <w:rFonts w:ascii="Times New Roman" w:cs="Times New Roman"/>
          <w:sz w:val="24"/>
          <w:szCs w:val="24"/>
        </w:rPr>
        <w:t>Vērtēšana skolā ir sistemātiska. Par to liecina dokumentācija - klašu žurnāli, skolēnu dienasgrāmatas, skolas pārbaudes darbu rezultātu analīze, sekmju izraksti vecākiem, sekmju kopsavilkumi semestra beigās, mācību gada atskaites.</w:t>
      </w:r>
    </w:p>
    <w:p w:rsidR="00603B19" w:rsidRPr="00913FAC" w:rsidRDefault="00603B19" w:rsidP="00913FAC">
      <w:pPr>
        <w:pStyle w:val="Default"/>
        <w:ind w:firstLine="567"/>
        <w:jc w:val="both"/>
        <w:outlineLvl w:val="0"/>
        <w:rPr>
          <w:b/>
          <w:bCs/>
        </w:rPr>
      </w:pPr>
      <w:r w:rsidRPr="00913FAC">
        <w:rPr>
          <w:b/>
          <w:bCs/>
        </w:rPr>
        <w:t xml:space="preserve">Stiprās puses: </w:t>
      </w:r>
    </w:p>
    <w:p w:rsidR="00603B19" w:rsidRPr="00913FAC" w:rsidRDefault="00603B19" w:rsidP="00913FAC">
      <w:pPr>
        <w:pStyle w:val="Default"/>
        <w:ind w:firstLine="567"/>
        <w:jc w:val="both"/>
        <w:outlineLvl w:val="0"/>
      </w:pPr>
      <w:r w:rsidRPr="00913FAC">
        <w:rPr>
          <w:bCs/>
        </w:rPr>
        <w:t xml:space="preserve">Skolā ir izstrādāta un darbojas </w:t>
      </w:r>
      <w:r w:rsidRPr="00913FAC">
        <w:t xml:space="preserve">skolēnu mācību sasniegumu vērtēšanas kārtība. </w:t>
      </w:r>
    </w:p>
    <w:p w:rsidR="00603B19" w:rsidRPr="00913FAC" w:rsidRDefault="00603B19" w:rsidP="00913FAC">
      <w:pPr>
        <w:pStyle w:val="Default"/>
        <w:ind w:firstLine="567"/>
        <w:jc w:val="both"/>
        <w:outlineLvl w:val="0"/>
      </w:pPr>
      <w:r w:rsidRPr="00913FAC">
        <w:t>Vērtēšana ir sistemātiska.</w:t>
      </w:r>
    </w:p>
    <w:p w:rsidR="00603B19" w:rsidRPr="00913FAC" w:rsidRDefault="00603B19" w:rsidP="00913FAC">
      <w:pPr>
        <w:pStyle w:val="Default"/>
        <w:ind w:firstLine="567"/>
        <w:jc w:val="both"/>
        <w:outlineLvl w:val="0"/>
        <w:rPr>
          <w:b/>
          <w:bCs/>
        </w:rPr>
      </w:pPr>
      <w:r w:rsidRPr="00913FAC">
        <w:rPr>
          <w:b/>
          <w:bCs/>
        </w:rPr>
        <w:t xml:space="preserve">Nepieciešamie uzlabojumi: </w:t>
      </w:r>
    </w:p>
    <w:p w:rsidR="00603B19" w:rsidRPr="00913FAC" w:rsidRDefault="00603B19" w:rsidP="00913FAC">
      <w:pPr>
        <w:autoSpaceDE w:val="0"/>
        <w:autoSpaceDN w:val="0"/>
        <w:adjustRightInd w:val="0"/>
        <w:spacing w:after="0" w:line="240" w:lineRule="auto"/>
        <w:ind w:firstLine="567"/>
        <w:jc w:val="both"/>
        <w:rPr>
          <w:rFonts w:ascii="Times New Roman" w:cs="Times New Roman"/>
          <w:sz w:val="24"/>
          <w:szCs w:val="24"/>
        </w:rPr>
      </w:pPr>
      <w:r w:rsidRPr="00913FAC">
        <w:rPr>
          <w:rFonts w:ascii="Times New Roman" w:cs="Times New Roman"/>
          <w:sz w:val="24"/>
          <w:szCs w:val="24"/>
        </w:rPr>
        <w:t>Mācību sasniegumu vērtēšanā vairāk izmantot skolēnu pašvērtējumu un savstarpējo vērtējumu.</w:t>
      </w:r>
    </w:p>
    <w:p w:rsidR="00603B19" w:rsidRPr="00913FAC" w:rsidRDefault="00603B19" w:rsidP="00913FAC">
      <w:pPr>
        <w:autoSpaceDE w:val="0"/>
        <w:autoSpaceDN w:val="0"/>
        <w:adjustRightInd w:val="0"/>
        <w:spacing w:after="0" w:line="240" w:lineRule="auto"/>
        <w:ind w:firstLine="567"/>
        <w:jc w:val="both"/>
        <w:rPr>
          <w:rFonts w:ascii="Times New Roman" w:cs="Times New Roman"/>
          <w:b/>
          <w:bCs/>
          <w:sz w:val="24"/>
          <w:szCs w:val="24"/>
        </w:rPr>
      </w:pPr>
      <w:r w:rsidRPr="00913FAC">
        <w:rPr>
          <w:rFonts w:ascii="Times New Roman" w:cs="Times New Roman"/>
          <w:b/>
          <w:bCs/>
          <w:sz w:val="24"/>
          <w:szCs w:val="24"/>
        </w:rPr>
        <w:t>Vērtējums - labi</w:t>
      </w:r>
    </w:p>
    <w:p w:rsidR="00603B19" w:rsidRDefault="00603B19" w:rsidP="00913FAC">
      <w:pPr>
        <w:autoSpaceDE w:val="0"/>
        <w:autoSpaceDN w:val="0"/>
        <w:adjustRightInd w:val="0"/>
        <w:spacing w:after="0" w:line="240" w:lineRule="auto"/>
        <w:jc w:val="both"/>
        <w:rPr>
          <w:rFonts w:ascii="Times New Roman" w:cs="Times New Roman"/>
          <w:bCs/>
          <w:sz w:val="24"/>
          <w:szCs w:val="24"/>
        </w:rPr>
      </w:pPr>
    </w:p>
    <w:p w:rsidR="00603B19" w:rsidRDefault="00603B19" w:rsidP="00913FAC">
      <w:pPr>
        <w:autoSpaceDE w:val="0"/>
        <w:autoSpaceDN w:val="0"/>
        <w:adjustRightInd w:val="0"/>
        <w:spacing w:after="0" w:line="240" w:lineRule="auto"/>
        <w:jc w:val="both"/>
        <w:rPr>
          <w:rFonts w:ascii="Times New Roman" w:cs="Times New Roman"/>
          <w:bCs/>
          <w:sz w:val="24"/>
          <w:szCs w:val="24"/>
        </w:rPr>
      </w:pPr>
    </w:p>
    <w:p w:rsidR="00603B19" w:rsidRPr="00913FAC" w:rsidRDefault="00603B19" w:rsidP="00913FAC">
      <w:pPr>
        <w:autoSpaceDE w:val="0"/>
        <w:autoSpaceDN w:val="0"/>
        <w:adjustRightInd w:val="0"/>
        <w:spacing w:after="0" w:line="240" w:lineRule="auto"/>
        <w:jc w:val="both"/>
        <w:rPr>
          <w:rFonts w:ascii="Times New Roman" w:cs="Times New Roman"/>
          <w:bCs/>
          <w:sz w:val="24"/>
          <w:szCs w:val="24"/>
        </w:rPr>
      </w:pPr>
    </w:p>
    <w:p w:rsidR="00603B19" w:rsidRPr="00913FAC" w:rsidRDefault="00603B19" w:rsidP="00913FAC">
      <w:pPr>
        <w:autoSpaceDE w:val="0"/>
        <w:autoSpaceDN w:val="0"/>
        <w:adjustRightInd w:val="0"/>
        <w:spacing w:after="0" w:line="240" w:lineRule="auto"/>
        <w:jc w:val="both"/>
        <w:rPr>
          <w:rFonts w:ascii="Times New Roman" w:cs="Times New Roman"/>
          <w:b/>
          <w:bCs/>
          <w:sz w:val="28"/>
          <w:szCs w:val="28"/>
        </w:rPr>
      </w:pPr>
      <w:r w:rsidRPr="00913FAC">
        <w:rPr>
          <w:rFonts w:ascii="Times New Roman" w:cs="Times New Roman"/>
          <w:b/>
          <w:bCs/>
          <w:sz w:val="28"/>
          <w:szCs w:val="28"/>
        </w:rPr>
        <w:t xml:space="preserve">3. Izglītojamo sasniegumi </w:t>
      </w:r>
    </w:p>
    <w:p w:rsidR="00603B19" w:rsidRPr="00913FAC" w:rsidRDefault="00603B19" w:rsidP="00913FAC">
      <w:pPr>
        <w:autoSpaceDE w:val="0"/>
        <w:autoSpaceDN w:val="0"/>
        <w:adjustRightInd w:val="0"/>
        <w:spacing w:after="0" w:line="240" w:lineRule="auto"/>
        <w:jc w:val="both"/>
        <w:rPr>
          <w:rFonts w:ascii="Times New Roman" w:cs="Times New Roman"/>
          <w:b/>
          <w:bCs/>
          <w:sz w:val="24"/>
          <w:szCs w:val="24"/>
        </w:rPr>
      </w:pPr>
      <w:r w:rsidRPr="00913FAC">
        <w:rPr>
          <w:rFonts w:ascii="Times New Roman" w:cs="Times New Roman"/>
          <w:b/>
          <w:bCs/>
          <w:sz w:val="24"/>
          <w:szCs w:val="24"/>
        </w:rPr>
        <w:t>3.1.Izglītojamo sasniegumi ikdienas darbā</w:t>
      </w:r>
    </w:p>
    <w:p w:rsidR="00603B19" w:rsidRPr="00913FAC" w:rsidRDefault="00603B19" w:rsidP="00913FAC">
      <w:pPr>
        <w:pStyle w:val="Default"/>
        <w:ind w:firstLine="567"/>
        <w:jc w:val="both"/>
      </w:pPr>
      <w:r w:rsidRPr="00913FAC">
        <w:t xml:space="preserve">Skolā ir noteikta kārtība skolēnu sasniegumu vērtēšanā, uzskaitē, analīzē, kuru ievēro visi pedagogi. Skolēnu sasniegumi ikdienas darbā ir atbilstoši viņu spējām un veselības stāvoklim. Izglītības programmā, kods -21015811 un 21015821 (A, B līmenis) mācību sasniegumi sākumskolas posmā (1. – 4. klasēs, izņemot 4. klasē latviešu valodu, literatūru un matemātiku) tiek vērtēti aprakstoši. 4.klasē latviešu valodā, literatūrā un matemātikā un 5. – 9. klasēs, kā arī arodklasēs vērtējums tiek izteikts 10 ballu sistēmā. </w:t>
      </w:r>
    </w:p>
    <w:p w:rsidR="00603B19" w:rsidRPr="00913FAC" w:rsidRDefault="00603B19" w:rsidP="00913FAC">
      <w:pPr>
        <w:pStyle w:val="Default"/>
        <w:ind w:firstLine="567"/>
        <w:jc w:val="both"/>
      </w:pPr>
      <w:r w:rsidRPr="00913FAC">
        <w:t xml:space="preserve">Izglītības programmā, kods – 21015911 un 21015921 ( C līmenis) mācību sasniegumi visos posmos tiek vērtēti aprakstoši. </w:t>
      </w:r>
    </w:p>
    <w:p w:rsidR="00603B19" w:rsidRPr="00913FAC" w:rsidRDefault="00603B19" w:rsidP="00913FAC">
      <w:pPr>
        <w:autoSpaceDE w:val="0"/>
        <w:autoSpaceDN w:val="0"/>
        <w:adjustRightInd w:val="0"/>
        <w:spacing w:after="0" w:line="240" w:lineRule="auto"/>
        <w:ind w:firstLine="567"/>
        <w:jc w:val="both"/>
        <w:rPr>
          <w:rFonts w:ascii="Times New Roman" w:cs="Times New Roman"/>
          <w:b/>
          <w:bCs/>
          <w:sz w:val="24"/>
          <w:szCs w:val="24"/>
        </w:rPr>
      </w:pPr>
      <w:r w:rsidRPr="00913FAC">
        <w:rPr>
          <w:rFonts w:ascii="Times New Roman" w:cs="Times New Roman"/>
          <w:sz w:val="24"/>
          <w:szCs w:val="24"/>
        </w:rPr>
        <w:t>Skolēnu sasniegumi ikdienas darbā tiek analizēti divas reizes mācību gada laikā pedagoģiskās padomes sēdēs.</w:t>
      </w:r>
    </w:p>
    <w:p w:rsidR="00603B19" w:rsidRPr="00913FAC" w:rsidRDefault="00603B19" w:rsidP="00913FAC">
      <w:pPr>
        <w:spacing w:after="0" w:line="240" w:lineRule="auto"/>
        <w:jc w:val="both"/>
        <w:rPr>
          <w:rFonts w:ascii="Times New Roman" w:cs="Times New Roman"/>
          <w:b/>
          <w:sz w:val="24"/>
          <w:szCs w:val="24"/>
        </w:rPr>
      </w:pPr>
    </w:p>
    <w:p w:rsidR="00603B19" w:rsidRDefault="00603B19" w:rsidP="00913FAC">
      <w:pPr>
        <w:spacing w:after="0" w:line="240" w:lineRule="auto"/>
        <w:jc w:val="both"/>
        <w:rPr>
          <w:rFonts w:ascii="Times New Roman" w:cs="Times New Roman"/>
          <w:b/>
          <w:sz w:val="24"/>
          <w:szCs w:val="24"/>
        </w:rPr>
      </w:pPr>
    </w:p>
    <w:p w:rsidR="00603B19" w:rsidRPr="00913FAC" w:rsidRDefault="00603B19" w:rsidP="00913FAC">
      <w:pPr>
        <w:spacing w:after="0" w:line="240" w:lineRule="auto"/>
        <w:jc w:val="both"/>
        <w:rPr>
          <w:rFonts w:ascii="Times New Roman" w:cs="Times New Roman"/>
          <w:b/>
          <w:sz w:val="24"/>
          <w:szCs w:val="24"/>
          <w:u w:val="single"/>
        </w:rPr>
      </w:pPr>
      <w:r w:rsidRPr="00913FAC">
        <w:rPr>
          <w:rFonts w:ascii="Times New Roman" w:cs="Times New Roman"/>
          <w:b/>
          <w:sz w:val="24"/>
          <w:szCs w:val="24"/>
        </w:rPr>
        <w:t>Mācību programmas apguves koeficients 2012./2013.m.g.</w:t>
      </w:r>
    </w:p>
    <w:p w:rsidR="00603B19" w:rsidRPr="00913FAC" w:rsidRDefault="00603B19" w:rsidP="002056AA">
      <w:pPr>
        <w:spacing w:after="0" w:line="240" w:lineRule="auto"/>
        <w:jc w:val="center"/>
        <w:rPr>
          <w:rFonts w:ascii="Times New Roman" w:cs="Times New Roman"/>
          <w:sz w:val="24"/>
          <w:szCs w:val="24"/>
        </w:rPr>
      </w:pPr>
      <w:r w:rsidRPr="00913FAC">
        <w:rPr>
          <w:rFonts w:ascii="Times New Roman" w:cs="Times New Roman"/>
          <w:sz w:val="24"/>
          <w:szCs w:val="24"/>
        </w:rPr>
        <w:t>4.- 9.klašu grupa</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 xml:space="preserve">Izglītības programmas kods: 21015811 </w:t>
      </w:r>
    </w:p>
    <w:p w:rsidR="00603B19" w:rsidRPr="00913FAC" w:rsidRDefault="00603B19" w:rsidP="00913FAC">
      <w:pPr>
        <w:spacing w:after="0" w:line="240" w:lineRule="auto"/>
        <w:jc w:val="both"/>
        <w:rPr>
          <w:rFonts w:asci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080"/>
        <w:gridCol w:w="720"/>
        <w:gridCol w:w="1080"/>
        <w:gridCol w:w="900"/>
        <w:gridCol w:w="1049"/>
        <w:gridCol w:w="931"/>
        <w:gridCol w:w="1080"/>
      </w:tblGrid>
      <w:tr w:rsidR="00603B19" w:rsidRPr="00913FAC" w:rsidTr="00A5265F">
        <w:tc>
          <w:tcPr>
            <w:tcW w:w="2088" w:type="dxa"/>
            <w:vMerge w:val="restart"/>
            <w:vAlign w:val="center"/>
          </w:tcPr>
          <w:p w:rsidR="00603B19" w:rsidRPr="00913FAC" w:rsidRDefault="00603B19" w:rsidP="00913FAC">
            <w:pPr>
              <w:spacing w:after="0" w:line="240" w:lineRule="auto"/>
              <w:jc w:val="both"/>
              <w:rPr>
                <w:rFonts w:ascii="Times New Roman" w:cs="Times New Roman"/>
                <w:b/>
                <w:sz w:val="24"/>
                <w:szCs w:val="24"/>
              </w:rPr>
            </w:pPr>
            <w:r w:rsidRPr="00913FAC">
              <w:rPr>
                <w:rFonts w:ascii="Times New Roman" w:cs="Times New Roman"/>
                <w:b/>
                <w:sz w:val="24"/>
                <w:szCs w:val="24"/>
              </w:rPr>
              <w:t>Mācību priekšmets</w:t>
            </w:r>
          </w:p>
        </w:tc>
        <w:tc>
          <w:tcPr>
            <w:tcW w:w="1080" w:type="dxa"/>
            <w:vMerge w:val="restart"/>
            <w:textDirection w:val="btLr"/>
          </w:tcPr>
          <w:p w:rsidR="00603B19" w:rsidRPr="00913FAC" w:rsidRDefault="00603B19" w:rsidP="00A5265F">
            <w:pPr>
              <w:spacing w:after="0" w:line="240" w:lineRule="auto"/>
              <w:ind w:left="113" w:right="113"/>
              <w:jc w:val="both"/>
              <w:rPr>
                <w:rFonts w:ascii="Times New Roman" w:cs="Times New Roman"/>
                <w:b/>
                <w:sz w:val="24"/>
                <w:szCs w:val="24"/>
              </w:rPr>
            </w:pPr>
            <w:r w:rsidRPr="00913FAC">
              <w:rPr>
                <w:rFonts w:ascii="Times New Roman" w:cs="Times New Roman"/>
                <w:b/>
                <w:sz w:val="24"/>
                <w:szCs w:val="24"/>
              </w:rPr>
              <w:t>Kopējais skolēnu skaits</w:t>
            </w:r>
          </w:p>
        </w:tc>
        <w:tc>
          <w:tcPr>
            <w:tcW w:w="1800" w:type="dxa"/>
            <w:gridSpan w:val="2"/>
          </w:tcPr>
          <w:p w:rsidR="00603B19" w:rsidRPr="00913FAC" w:rsidRDefault="00603B19" w:rsidP="00913FAC">
            <w:pPr>
              <w:spacing w:after="0" w:line="240" w:lineRule="auto"/>
              <w:jc w:val="both"/>
              <w:rPr>
                <w:rFonts w:ascii="Times New Roman" w:cs="Times New Roman"/>
                <w:b/>
                <w:sz w:val="24"/>
                <w:szCs w:val="24"/>
              </w:rPr>
            </w:pPr>
            <w:r w:rsidRPr="00913FAC">
              <w:rPr>
                <w:rFonts w:ascii="Times New Roman" w:cs="Times New Roman"/>
                <w:b/>
                <w:sz w:val="24"/>
                <w:szCs w:val="24"/>
              </w:rPr>
              <w:t>1.semestris</w:t>
            </w:r>
          </w:p>
        </w:tc>
        <w:tc>
          <w:tcPr>
            <w:tcW w:w="1949" w:type="dxa"/>
            <w:gridSpan w:val="2"/>
          </w:tcPr>
          <w:p w:rsidR="00603B19" w:rsidRPr="00913FAC" w:rsidRDefault="00603B19" w:rsidP="00913FAC">
            <w:pPr>
              <w:spacing w:after="0" w:line="240" w:lineRule="auto"/>
              <w:jc w:val="both"/>
              <w:rPr>
                <w:rFonts w:ascii="Times New Roman" w:cs="Times New Roman"/>
                <w:b/>
                <w:sz w:val="24"/>
                <w:szCs w:val="24"/>
              </w:rPr>
            </w:pPr>
            <w:r w:rsidRPr="00913FAC">
              <w:rPr>
                <w:rFonts w:ascii="Times New Roman" w:cs="Times New Roman"/>
                <w:b/>
                <w:sz w:val="24"/>
                <w:szCs w:val="24"/>
              </w:rPr>
              <w:t>2.semestris</w:t>
            </w:r>
          </w:p>
        </w:tc>
        <w:tc>
          <w:tcPr>
            <w:tcW w:w="2011" w:type="dxa"/>
            <w:gridSpan w:val="2"/>
          </w:tcPr>
          <w:p w:rsidR="00603B19" w:rsidRPr="00913FAC" w:rsidRDefault="00603B19" w:rsidP="00913FAC">
            <w:pPr>
              <w:spacing w:after="0" w:line="240" w:lineRule="auto"/>
              <w:jc w:val="both"/>
              <w:rPr>
                <w:rFonts w:ascii="Times New Roman" w:cs="Times New Roman"/>
                <w:b/>
                <w:sz w:val="24"/>
                <w:szCs w:val="24"/>
              </w:rPr>
            </w:pPr>
            <w:r w:rsidRPr="00913FAC">
              <w:rPr>
                <w:rFonts w:ascii="Times New Roman" w:cs="Times New Roman"/>
                <w:b/>
                <w:sz w:val="24"/>
                <w:szCs w:val="24"/>
              </w:rPr>
              <w:t>Gadā</w:t>
            </w:r>
          </w:p>
        </w:tc>
      </w:tr>
      <w:tr w:rsidR="00603B19" w:rsidRPr="00913FAC" w:rsidTr="00A5265F">
        <w:trPr>
          <w:trHeight w:val="940"/>
        </w:trPr>
        <w:tc>
          <w:tcPr>
            <w:tcW w:w="2088" w:type="dxa"/>
            <w:vMerge/>
          </w:tcPr>
          <w:p w:rsidR="00603B19" w:rsidRPr="00913FAC" w:rsidRDefault="00603B19" w:rsidP="00913FAC">
            <w:pPr>
              <w:spacing w:after="0" w:line="240" w:lineRule="auto"/>
              <w:jc w:val="both"/>
              <w:rPr>
                <w:rFonts w:ascii="Times New Roman" w:cs="Times New Roman"/>
                <w:sz w:val="24"/>
                <w:szCs w:val="24"/>
              </w:rPr>
            </w:pPr>
          </w:p>
        </w:tc>
        <w:tc>
          <w:tcPr>
            <w:tcW w:w="1080" w:type="dxa"/>
            <w:vMerge/>
          </w:tcPr>
          <w:p w:rsidR="00603B19" w:rsidRPr="00913FAC" w:rsidRDefault="00603B19" w:rsidP="00913FAC">
            <w:pPr>
              <w:spacing w:after="0" w:line="240" w:lineRule="auto"/>
              <w:jc w:val="both"/>
              <w:rPr>
                <w:rFonts w:ascii="Times New Roman" w:cs="Times New Roman"/>
                <w:sz w:val="24"/>
                <w:szCs w:val="24"/>
              </w:rPr>
            </w:pPr>
          </w:p>
        </w:tc>
        <w:tc>
          <w:tcPr>
            <w:tcW w:w="72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Kapg</w:t>
            </w:r>
          </w:p>
        </w:tc>
        <w:tc>
          <w:tcPr>
            <w:tcW w:w="1080" w:type="dxa"/>
            <w:tcBorders>
              <w:top w:val="nil"/>
            </w:tcBorders>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Līmenis</w:t>
            </w:r>
          </w:p>
        </w:tc>
        <w:tc>
          <w:tcPr>
            <w:tcW w:w="900" w:type="dxa"/>
            <w:tcBorders>
              <w:top w:val="nil"/>
            </w:tcBorders>
          </w:tcPr>
          <w:p w:rsidR="00603B19" w:rsidRPr="00913FAC" w:rsidRDefault="00603B19" w:rsidP="00913FAC">
            <w:pPr>
              <w:spacing w:after="0" w:line="240" w:lineRule="auto"/>
              <w:ind w:left="57"/>
              <w:jc w:val="both"/>
              <w:rPr>
                <w:rFonts w:ascii="Times New Roman" w:cs="Times New Roman"/>
                <w:sz w:val="24"/>
                <w:szCs w:val="24"/>
              </w:rPr>
            </w:pPr>
            <w:r w:rsidRPr="00913FAC">
              <w:rPr>
                <w:rFonts w:ascii="Times New Roman" w:cs="Times New Roman"/>
                <w:sz w:val="24"/>
                <w:szCs w:val="24"/>
              </w:rPr>
              <w:t>Kapg</w:t>
            </w:r>
          </w:p>
        </w:tc>
        <w:tc>
          <w:tcPr>
            <w:tcW w:w="104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Līmenis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Kapg</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Līmenis</w:t>
            </w:r>
          </w:p>
        </w:tc>
      </w:tr>
      <w:tr w:rsidR="00603B19" w:rsidRPr="00913FAC" w:rsidTr="00A5265F">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Latviešu valoda</w:t>
            </w:r>
          </w:p>
        </w:tc>
        <w:tc>
          <w:tcPr>
            <w:tcW w:w="1080" w:type="dxa"/>
          </w:tcPr>
          <w:p w:rsidR="00603B19" w:rsidRPr="00913FAC" w:rsidRDefault="00603B19" w:rsidP="00A5265F">
            <w:pPr>
              <w:spacing w:after="0" w:line="240" w:lineRule="auto"/>
              <w:jc w:val="center"/>
              <w:rPr>
                <w:rFonts w:ascii="Times New Roman" w:cs="Times New Roman"/>
                <w:sz w:val="24"/>
                <w:szCs w:val="24"/>
              </w:rPr>
            </w:pPr>
            <w:r w:rsidRPr="00913FAC">
              <w:rPr>
                <w:rFonts w:ascii="Times New Roman" w:cs="Times New Roman"/>
                <w:sz w:val="24"/>
                <w:szCs w:val="24"/>
              </w:rPr>
              <w:t>34</w:t>
            </w:r>
          </w:p>
        </w:tc>
        <w:tc>
          <w:tcPr>
            <w:tcW w:w="72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58%</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57%</w:t>
            </w:r>
          </w:p>
        </w:tc>
        <w:tc>
          <w:tcPr>
            <w:tcW w:w="104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57%</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A5265F">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Angļu valoda</w:t>
            </w:r>
          </w:p>
        </w:tc>
        <w:tc>
          <w:tcPr>
            <w:tcW w:w="1080" w:type="dxa"/>
          </w:tcPr>
          <w:p w:rsidR="00603B19" w:rsidRPr="00913FAC" w:rsidRDefault="00603B19" w:rsidP="00A5265F">
            <w:pPr>
              <w:spacing w:after="0" w:line="240" w:lineRule="auto"/>
              <w:jc w:val="center"/>
              <w:rPr>
                <w:rFonts w:ascii="Times New Roman" w:cs="Times New Roman"/>
                <w:sz w:val="24"/>
                <w:szCs w:val="24"/>
              </w:rPr>
            </w:pPr>
            <w:r w:rsidRPr="00913FAC">
              <w:rPr>
                <w:rFonts w:ascii="Times New Roman" w:cs="Times New Roman"/>
                <w:sz w:val="24"/>
                <w:szCs w:val="24"/>
              </w:rPr>
              <w:t>25</w:t>
            </w:r>
          </w:p>
        </w:tc>
        <w:tc>
          <w:tcPr>
            <w:tcW w:w="72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66%</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63%</w:t>
            </w:r>
          </w:p>
        </w:tc>
        <w:tc>
          <w:tcPr>
            <w:tcW w:w="104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64%</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A5265F">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Krievu valoda</w:t>
            </w:r>
          </w:p>
        </w:tc>
        <w:tc>
          <w:tcPr>
            <w:tcW w:w="1080" w:type="dxa"/>
          </w:tcPr>
          <w:p w:rsidR="00603B19" w:rsidRPr="00913FAC" w:rsidRDefault="00603B19" w:rsidP="00A5265F">
            <w:pPr>
              <w:spacing w:after="0" w:line="240" w:lineRule="auto"/>
              <w:jc w:val="center"/>
              <w:rPr>
                <w:rFonts w:ascii="Times New Roman" w:cs="Times New Roman"/>
                <w:sz w:val="24"/>
                <w:szCs w:val="24"/>
              </w:rPr>
            </w:pPr>
            <w:r w:rsidRPr="00913FAC">
              <w:rPr>
                <w:rFonts w:ascii="Times New Roman" w:cs="Times New Roman"/>
                <w:sz w:val="24"/>
                <w:szCs w:val="24"/>
              </w:rPr>
              <w:t>25</w:t>
            </w:r>
          </w:p>
        </w:tc>
        <w:tc>
          <w:tcPr>
            <w:tcW w:w="72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76%</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65%</w:t>
            </w:r>
          </w:p>
        </w:tc>
        <w:tc>
          <w:tcPr>
            <w:tcW w:w="104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70%</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A5265F">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Matemātika</w:t>
            </w:r>
          </w:p>
        </w:tc>
        <w:tc>
          <w:tcPr>
            <w:tcW w:w="1080" w:type="dxa"/>
          </w:tcPr>
          <w:p w:rsidR="00603B19" w:rsidRPr="00913FAC" w:rsidRDefault="00603B19" w:rsidP="00A5265F">
            <w:pPr>
              <w:spacing w:after="0" w:line="240" w:lineRule="auto"/>
              <w:jc w:val="center"/>
              <w:rPr>
                <w:rFonts w:ascii="Times New Roman" w:cs="Times New Roman"/>
                <w:sz w:val="24"/>
                <w:szCs w:val="24"/>
              </w:rPr>
            </w:pPr>
            <w:r w:rsidRPr="00913FAC">
              <w:rPr>
                <w:rFonts w:ascii="Times New Roman" w:cs="Times New Roman"/>
                <w:sz w:val="24"/>
                <w:szCs w:val="24"/>
              </w:rPr>
              <w:t>34</w:t>
            </w:r>
          </w:p>
        </w:tc>
        <w:tc>
          <w:tcPr>
            <w:tcW w:w="72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63%</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53%</w:t>
            </w:r>
          </w:p>
        </w:tc>
        <w:tc>
          <w:tcPr>
            <w:tcW w:w="104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58%</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A5265F">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Informātika</w:t>
            </w:r>
          </w:p>
        </w:tc>
        <w:tc>
          <w:tcPr>
            <w:tcW w:w="1080" w:type="dxa"/>
          </w:tcPr>
          <w:p w:rsidR="00603B19" w:rsidRPr="00913FAC" w:rsidRDefault="00603B19" w:rsidP="00A5265F">
            <w:pPr>
              <w:spacing w:after="0" w:line="240" w:lineRule="auto"/>
              <w:jc w:val="center"/>
              <w:rPr>
                <w:rFonts w:ascii="Times New Roman" w:cs="Times New Roman"/>
                <w:sz w:val="24"/>
                <w:szCs w:val="24"/>
              </w:rPr>
            </w:pPr>
            <w:r w:rsidRPr="00913FAC">
              <w:rPr>
                <w:rFonts w:ascii="Times New Roman" w:cs="Times New Roman"/>
                <w:sz w:val="24"/>
                <w:szCs w:val="24"/>
              </w:rPr>
              <w:t>17</w:t>
            </w:r>
          </w:p>
        </w:tc>
        <w:tc>
          <w:tcPr>
            <w:tcW w:w="72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65%</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67%</w:t>
            </w:r>
          </w:p>
        </w:tc>
        <w:tc>
          <w:tcPr>
            <w:tcW w:w="104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66%</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A5265F">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Dabaszinības</w:t>
            </w:r>
          </w:p>
        </w:tc>
        <w:tc>
          <w:tcPr>
            <w:tcW w:w="1080" w:type="dxa"/>
          </w:tcPr>
          <w:p w:rsidR="00603B19" w:rsidRPr="00913FAC" w:rsidRDefault="00603B19" w:rsidP="00A5265F">
            <w:pPr>
              <w:spacing w:after="0" w:line="240" w:lineRule="auto"/>
              <w:jc w:val="center"/>
              <w:rPr>
                <w:rFonts w:ascii="Times New Roman" w:cs="Times New Roman"/>
                <w:sz w:val="24"/>
                <w:szCs w:val="24"/>
              </w:rPr>
            </w:pPr>
            <w:r w:rsidRPr="00913FAC">
              <w:rPr>
                <w:rFonts w:ascii="Times New Roman" w:cs="Times New Roman"/>
                <w:sz w:val="24"/>
                <w:szCs w:val="24"/>
              </w:rPr>
              <w:t>25</w:t>
            </w:r>
          </w:p>
        </w:tc>
        <w:tc>
          <w:tcPr>
            <w:tcW w:w="72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61%</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65%</w:t>
            </w:r>
          </w:p>
        </w:tc>
        <w:tc>
          <w:tcPr>
            <w:tcW w:w="104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63%</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A5265F">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Ģeogrāfija</w:t>
            </w:r>
          </w:p>
        </w:tc>
        <w:tc>
          <w:tcPr>
            <w:tcW w:w="1080" w:type="dxa"/>
          </w:tcPr>
          <w:p w:rsidR="00603B19" w:rsidRPr="00913FAC" w:rsidRDefault="00603B19" w:rsidP="00A5265F">
            <w:pPr>
              <w:spacing w:after="0" w:line="240" w:lineRule="auto"/>
              <w:jc w:val="center"/>
              <w:rPr>
                <w:rFonts w:ascii="Times New Roman" w:cs="Times New Roman"/>
                <w:sz w:val="24"/>
                <w:szCs w:val="24"/>
              </w:rPr>
            </w:pPr>
            <w:r w:rsidRPr="00913FAC">
              <w:rPr>
                <w:rFonts w:ascii="Times New Roman" w:cs="Times New Roman"/>
                <w:sz w:val="24"/>
                <w:szCs w:val="24"/>
              </w:rPr>
              <w:t>25</w:t>
            </w:r>
          </w:p>
        </w:tc>
        <w:tc>
          <w:tcPr>
            <w:tcW w:w="72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55%</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63%</w:t>
            </w:r>
          </w:p>
        </w:tc>
        <w:tc>
          <w:tcPr>
            <w:tcW w:w="104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59%</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A5265F">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Latvijas un pasaules vēsture</w:t>
            </w:r>
          </w:p>
        </w:tc>
        <w:tc>
          <w:tcPr>
            <w:tcW w:w="1080" w:type="dxa"/>
          </w:tcPr>
          <w:p w:rsidR="00603B19" w:rsidRPr="00913FAC" w:rsidRDefault="00603B19" w:rsidP="00A5265F">
            <w:pPr>
              <w:spacing w:after="0" w:line="240" w:lineRule="auto"/>
              <w:jc w:val="center"/>
              <w:rPr>
                <w:rFonts w:ascii="Times New Roman" w:cs="Times New Roman"/>
                <w:sz w:val="24"/>
                <w:szCs w:val="24"/>
              </w:rPr>
            </w:pPr>
            <w:r w:rsidRPr="00913FAC">
              <w:rPr>
                <w:rFonts w:ascii="Times New Roman" w:cs="Times New Roman"/>
                <w:sz w:val="24"/>
                <w:szCs w:val="24"/>
              </w:rPr>
              <w:t>8</w:t>
            </w:r>
          </w:p>
        </w:tc>
        <w:tc>
          <w:tcPr>
            <w:tcW w:w="72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58%</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67%</w:t>
            </w:r>
          </w:p>
        </w:tc>
        <w:tc>
          <w:tcPr>
            <w:tcW w:w="104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62%</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A5265F">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Latvijas vēsture</w:t>
            </w:r>
          </w:p>
        </w:tc>
        <w:tc>
          <w:tcPr>
            <w:tcW w:w="1080" w:type="dxa"/>
          </w:tcPr>
          <w:p w:rsidR="00603B19" w:rsidRPr="00913FAC" w:rsidRDefault="00603B19" w:rsidP="00A5265F">
            <w:pPr>
              <w:spacing w:after="0" w:line="240" w:lineRule="auto"/>
              <w:jc w:val="center"/>
              <w:rPr>
                <w:rFonts w:ascii="Times New Roman" w:cs="Times New Roman"/>
                <w:sz w:val="24"/>
                <w:szCs w:val="24"/>
              </w:rPr>
            </w:pPr>
            <w:r w:rsidRPr="00913FAC">
              <w:rPr>
                <w:rFonts w:ascii="Times New Roman" w:cs="Times New Roman"/>
                <w:sz w:val="24"/>
                <w:szCs w:val="24"/>
              </w:rPr>
              <w:t>10</w:t>
            </w:r>
          </w:p>
        </w:tc>
        <w:tc>
          <w:tcPr>
            <w:tcW w:w="72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58%</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63%</w:t>
            </w:r>
          </w:p>
        </w:tc>
        <w:tc>
          <w:tcPr>
            <w:tcW w:w="104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60%</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A5265F">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Pasaules vēsture</w:t>
            </w:r>
          </w:p>
        </w:tc>
        <w:tc>
          <w:tcPr>
            <w:tcW w:w="1080" w:type="dxa"/>
          </w:tcPr>
          <w:p w:rsidR="00603B19" w:rsidRPr="00913FAC" w:rsidRDefault="00603B19" w:rsidP="00A5265F">
            <w:pPr>
              <w:spacing w:after="0" w:line="240" w:lineRule="auto"/>
              <w:jc w:val="center"/>
              <w:rPr>
                <w:rFonts w:ascii="Times New Roman" w:cs="Times New Roman"/>
                <w:sz w:val="24"/>
                <w:szCs w:val="24"/>
              </w:rPr>
            </w:pPr>
            <w:r w:rsidRPr="00913FAC">
              <w:rPr>
                <w:rFonts w:ascii="Times New Roman" w:cs="Times New Roman"/>
                <w:sz w:val="24"/>
                <w:szCs w:val="24"/>
              </w:rPr>
              <w:t>10</w:t>
            </w:r>
          </w:p>
        </w:tc>
        <w:tc>
          <w:tcPr>
            <w:tcW w:w="72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60%</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52%</w:t>
            </w:r>
          </w:p>
        </w:tc>
        <w:tc>
          <w:tcPr>
            <w:tcW w:w="104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56%</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A5265F">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Sociālās zinības</w:t>
            </w:r>
          </w:p>
        </w:tc>
        <w:tc>
          <w:tcPr>
            <w:tcW w:w="1080" w:type="dxa"/>
          </w:tcPr>
          <w:p w:rsidR="00603B19" w:rsidRPr="00913FAC" w:rsidRDefault="00603B19" w:rsidP="00A5265F">
            <w:pPr>
              <w:spacing w:after="0" w:line="240" w:lineRule="auto"/>
              <w:jc w:val="center"/>
              <w:rPr>
                <w:rFonts w:ascii="Times New Roman" w:cs="Times New Roman"/>
                <w:sz w:val="24"/>
                <w:szCs w:val="24"/>
              </w:rPr>
            </w:pPr>
            <w:r w:rsidRPr="00913FAC">
              <w:rPr>
                <w:rFonts w:ascii="Times New Roman" w:cs="Times New Roman"/>
                <w:sz w:val="24"/>
                <w:szCs w:val="24"/>
              </w:rPr>
              <w:t>25</w:t>
            </w:r>
          </w:p>
        </w:tc>
        <w:tc>
          <w:tcPr>
            <w:tcW w:w="72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62%</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63%</w:t>
            </w:r>
          </w:p>
        </w:tc>
        <w:tc>
          <w:tcPr>
            <w:tcW w:w="104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62%</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A5265F">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Mājturība un tehnoloģijas (m)</w:t>
            </w:r>
          </w:p>
        </w:tc>
        <w:tc>
          <w:tcPr>
            <w:tcW w:w="1080" w:type="dxa"/>
          </w:tcPr>
          <w:p w:rsidR="00603B19" w:rsidRPr="00913FAC" w:rsidRDefault="00603B19" w:rsidP="00A5265F">
            <w:pPr>
              <w:spacing w:after="0" w:line="240" w:lineRule="auto"/>
              <w:jc w:val="center"/>
              <w:rPr>
                <w:rFonts w:ascii="Times New Roman" w:cs="Times New Roman"/>
                <w:sz w:val="24"/>
                <w:szCs w:val="24"/>
              </w:rPr>
            </w:pPr>
            <w:r w:rsidRPr="00913FAC">
              <w:rPr>
                <w:rFonts w:ascii="Times New Roman" w:cs="Times New Roman"/>
                <w:sz w:val="24"/>
                <w:szCs w:val="24"/>
              </w:rPr>
              <w:t>9</w:t>
            </w:r>
          </w:p>
        </w:tc>
        <w:tc>
          <w:tcPr>
            <w:tcW w:w="72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66%</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70%</w:t>
            </w:r>
          </w:p>
        </w:tc>
        <w:tc>
          <w:tcPr>
            <w:tcW w:w="104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68%</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A5265F">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Mājturība un tehnoloģijas (z)</w:t>
            </w:r>
          </w:p>
        </w:tc>
        <w:tc>
          <w:tcPr>
            <w:tcW w:w="1080" w:type="dxa"/>
          </w:tcPr>
          <w:p w:rsidR="00603B19" w:rsidRPr="00913FAC" w:rsidRDefault="00603B19" w:rsidP="00A5265F">
            <w:pPr>
              <w:spacing w:after="0" w:line="240" w:lineRule="auto"/>
              <w:jc w:val="center"/>
              <w:rPr>
                <w:rFonts w:ascii="Times New Roman" w:cs="Times New Roman"/>
                <w:sz w:val="24"/>
                <w:szCs w:val="24"/>
              </w:rPr>
            </w:pPr>
            <w:r w:rsidRPr="00913FAC">
              <w:rPr>
                <w:rFonts w:ascii="Times New Roman" w:cs="Times New Roman"/>
                <w:sz w:val="24"/>
                <w:szCs w:val="24"/>
              </w:rPr>
              <w:t>16</w:t>
            </w:r>
          </w:p>
        </w:tc>
        <w:tc>
          <w:tcPr>
            <w:tcW w:w="72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65%</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68%</w:t>
            </w:r>
          </w:p>
        </w:tc>
        <w:tc>
          <w:tcPr>
            <w:tcW w:w="104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66%</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A5265F">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Uzturmācība</w:t>
            </w:r>
          </w:p>
        </w:tc>
        <w:tc>
          <w:tcPr>
            <w:tcW w:w="1080" w:type="dxa"/>
          </w:tcPr>
          <w:p w:rsidR="00603B19" w:rsidRPr="00913FAC" w:rsidRDefault="00603B19" w:rsidP="00A5265F">
            <w:pPr>
              <w:spacing w:after="0" w:line="240" w:lineRule="auto"/>
              <w:jc w:val="center"/>
              <w:rPr>
                <w:rFonts w:ascii="Times New Roman" w:cs="Times New Roman"/>
                <w:sz w:val="24"/>
                <w:szCs w:val="24"/>
              </w:rPr>
            </w:pPr>
            <w:r w:rsidRPr="00913FAC">
              <w:rPr>
                <w:rFonts w:ascii="Times New Roman" w:cs="Times New Roman"/>
                <w:sz w:val="24"/>
                <w:szCs w:val="24"/>
              </w:rPr>
              <w:t>25</w:t>
            </w:r>
          </w:p>
        </w:tc>
        <w:tc>
          <w:tcPr>
            <w:tcW w:w="72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66%</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64%</w:t>
            </w:r>
          </w:p>
        </w:tc>
        <w:tc>
          <w:tcPr>
            <w:tcW w:w="104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65%</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A5265F">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Sports</w:t>
            </w:r>
          </w:p>
        </w:tc>
        <w:tc>
          <w:tcPr>
            <w:tcW w:w="1080" w:type="dxa"/>
          </w:tcPr>
          <w:p w:rsidR="00603B19" w:rsidRPr="00913FAC" w:rsidRDefault="00603B19" w:rsidP="00A5265F">
            <w:pPr>
              <w:spacing w:after="0" w:line="240" w:lineRule="auto"/>
              <w:jc w:val="center"/>
              <w:rPr>
                <w:rFonts w:ascii="Times New Roman" w:cs="Times New Roman"/>
                <w:sz w:val="24"/>
                <w:szCs w:val="24"/>
              </w:rPr>
            </w:pPr>
            <w:r w:rsidRPr="00913FAC">
              <w:rPr>
                <w:rFonts w:ascii="Times New Roman" w:cs="Times New Roman"/>
                <w:sz w:val="24"/>
                <w:szCs w:val="24"/>
              </w:rPr>
              <w:t>25</w:t>
            </w:r>
          </w:p>
        </w:tc>
        <w:tc>
          <w:tcPr>
            <w:tcW w:w="72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65%</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71%</w:t>
            </w:r>
          </w:p>
        </w:tc>
        <w:tc>
          <w:tcPr>
            <w:tcW w:w="104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68%</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A5265F">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Literatūra</w:t>
            </w:r>
          </w:p>
        </w:tc>
        <w:tc>
          <w:tcPr>
            <w:tcW w:w="1080" w:type="dxa"/>
          </w:tcPr>
          <w:p w:rsidR="00603B19" w:rsidRPr="00913FAC" w:rsidRDefault="00603B19" w:rsidP="00A5265F">
            <w:pPr>
              <w:spacing w:after="0" w:line="240" w:lineRule="auto"/>
              <w:jc w:val="center"/>
              <w:rPr>
                <w:rFonts w:ascii="Times New Roman" w:cs="Times New Roman"/>
                <w:sz w:val="24"/>
                <w:szCs w:val="24"/>
              </w:rPr>
            </w:pPr>
            <w:r w:rsidRPr="00913FAC">
              <w:rPr>
                <w:rFonts w:ascii="Times New Roman" w:cs="Times New Roman"/>
                <w:sz w:val="24"/>
                <w:szCs w:val="24"/>
              </w:rPr>
              <w:t>34</w:t>
            </w:r>
          </w:p>
        </w:tc>
        <w:tc>
          <w:tcPr>
            <w:tcW w:w="72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59%</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60%</w:t>
            </w:r>
          </w:p>
        </w:tc>
        <w:tc>
          <w:tcPr>
            <w:tcW w:w="104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59%</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A5265F">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Mūzika</w:t>
            </w:r>
          </w:p>
        </w:tc>
        <w:tc>
          <w:tcPr>
            <w:tcW w:w="1080" w:type="dxa"/>
          </w:tcPr>
          <w:p w:rsidR="00603B19" w:rsidRPr="00913FAC" w:rsidRDefault="00603B19" w:rsidP="00A5265F">
            <w:pPr>
              <w:spacing w:after="0" w:line="240" w:lineRule="auto"/>
              <w:jc w:val="center"/>
              <w:rPr>
                <w:rFonts w:ascii="Times New Roman" w:cs="Times New Roman"/>
                <w:sz w:val="24"/>
                <w:szCs w:val="24"/>
              </w:rPr>
            </w:pPr>
            <w:r w:rsidRPr="00913FAC">
              <w:rPr>
                <w:rFonts w:ascii="Times New Roman" w:cs="Times New Roman"/>
                <w:sz w:val="24"/>
                <w:szCs w:val="24"/>
              </w:rPr>
              <w:t>25</w:t>
            </w:r>
          </w:p>
        </w:tc>
        <w:tc>
          <w:tcPr>
            <w:tcW w:w="72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69%</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74%</w:t>
            </w:r>
          </w:p>
        </w:tc>
        <w:tc>
          <w:tcPr>
            <w:tcW w:w="104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71%</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A5265F">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Vizuālā māksla</w:t>
            </w:r>
          </w:p>
        </w:tc>
        <w:tc>
          <w:tcPr>
            <w:tcW w:w="1080" w:type="dxa"/>
          </w:tcPr>
          <w:p w:rsidR="00603B19" w:rsidRPr="00913FAC" w:rsidRDefault="00603B19" w:rsidP="00A5265F">
            <w:pPr>
              <w:spacing w:after="0" w:line="240" w:lineRule="auto"/>
              <w:jc w:val="center"/>
              <w:rPr>
                <w:rFonts w:ascii="Times New Roman" w:cs="Times New Roman"/>
                <w:sz w:val="24"/>
                <w:szCs w:val="24"/>
              </w:rPr>
            </w:pPr>
            <w:r w:rsidRPr="00913FAC">
              <w:rPr>
                <w:rFonts w:ascii="Times New Roman" w:cs="Times New Roman"/>
                <w:sz w:val="24"/>
                <w:szCs w:val="24"/>
              </w:rPr>
              <w:t>25</w:t>
            </w:r>
          </w:p>
        </w:tc>
        <w:tc>
          <w:tcPr>
            <w:tcW w:w="72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65%</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66%</w:t>
            </w:r>
          </w:p>
        </w:tc>
        <w:tc>
          <w:tcPr>
            <w:tcW w:w="104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65%</w:t>
            </w:r>
          </w:p>
        </w:tc>
        <w:tc>
          <w:tcPr>
            <w:tcW w:w="108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A5265F">
        <w:tc>
          <w:tcPr>
            <w:tcW w:w="2088" w:type="dxa"/>
          </w:tcPr>
          <w:p w:rsidR="00603B19" w:rsidRPr="00913FAC" w:rsidRDefault="00603B19" w:rsidP="00913FAC">
            <w:pPr>
              <w:spacing w:after="0" w:line="240" w:lineRule="auto"/>
              <w:jc w:val="both"/>
              <w:rPr>
                <w:rFonts w:ascii="Times New Roman" w:cs="Times New Roman"/>
                <w:sz w:val="24"/>
                <w:szCs w:val="24"/>
              </w:rPr>
            </w:pPr>
          </w:p>
        </w:tc>
        <w:tc>
          <w:tcPr>
            <w:tcW w:w="1080" w:type="dxa"/>
          </w:tcPr>
          <w:p w:rsidR="00603B19" w:rsidRPr="00913FAC" w:rsidRDefault="00603B19" w:rsidP="00913FAC">
            <w:pPr>
              <w:spacing w:after="0" w:line="240" w:lineRule="auto"/>
              <w:jc w:val="both"/>
              <w:rPr>
                <w:rFonts w:ascii="Times New Roman" w:cs="Times New Roman"/>
                <w:sz w:val="24"/>
                <w:szCs w:val="24"/>
              </w:rPr>
            </w:pPr>
          </w:p>
        </w:tc>
        <w:tc>
          <w:tcPr>
            <w:tcW w:w="720" w:type="dxa"/>
          </w:tcPr>
          <w:p w:rsidR="00603B19" w:rsidRPr="00913FAC" w:rsidRDefault="00603B19" w:rsidP="00913FAC">
            <w:pPr>
              <w:spacing w:after="0" w:line="240" w:lineRule="auto"/>
              <w:jc w:val="both"/>
              <w:rPr>
                <w:rFonts w:ascii="Times New Roman" w:cs="Times New Roman"/>
                <w:sz w:val="24"/>
                <w:szCs w:val="24"/>
              </w:rPr>
            </w:pPr>
          </w:p>
        </w:tc>
        <w:tc>
          <w:tcPr>
            <w:tcW w:w="1080" w:type="dxa"/>
          </w:tcPr>
          <w:p w:rsidR="00603B19" w:rsidRPr="00913FAC" w:rsidRDefault="00603B19" w:rsidP="00913FAC">
            <w:pPr>
              <w:spacing w:after="0" w:line="240" w:lineRule="auto"/>
              <w:jc w:val="both"/>
              <w:rPr>
                <w:rFonts w:ascii="Times New Roman" w:cs="Times New Roman"/>
                <w:sz w:val="24"/>
                <w:szCs w:val="24"/>
              </w:rPr>
            </w:pPr>
          </w:p>
        </w:tc>
        <w:tc>
          <w:tcPr>
            <w:tcW w:w="900" w:type="dxa"/>
          </w:tcPr>
          <w:p w:rsidR="00603B19" w:rsidRPr="00913FAC" w:rsidRDefault="00603B19" w:rsidP="00913FAC">
            <w:pPr>
              <w:spacing w:after="0" w:line="240" w:lineRule="auto"/>
              <w:jc w:val="both"/>
              <w:rPr>
                <w:rFonts w:ascii="Times New Roman" w:cs="Times New Roman"/>
                <w:sz w:val="24"/>
                <w:szCs w:val="24"/>
              </w:rPr>
            </w:pPr>
          </w:p>
        </w:tc>
        <w:tc>
          <w:tcPr>
            <w:tcW w:w="1049" w:type="dxa"/>
          </w:tcPr>
          <w:p w:rsidR="00603B19" w:rsidRPr="00913FAC" w:rsidRDefault="00603B19" w:rsidP="00913FAC">
            <w:pPr>
              <w:spacing w:after="0" w:line="240" w:lineRule="auto"/>
              <w:jc w:val="both"/>
              <w:rPr>
                <w:rFonts w:ascii="Times New Roman" w:cs="Times New Roman"/>
                <w:sz w:val="24"/>
                <w:szCs w:val="24"/>
              </w:rPr>
            </w:pPr>
          </w:p>
        </w:tc>
        <w:tc>
          <w:tcPr>
            <w:tcW w:w="931" w:type="dxa"/>
          </w:tcPr>
          <w:p w:rsidR="00603B19" w:rsidRPr="00913FAC" w:rsidRDefault="00603B19" w:rsidP="00913FAC">
            <w:pPr>
              <w:spacing w:after="0" w:line="240" w:lineRule="auto"/>
              <w:jc w:val="both"/>
              <w:rPr>
                <w:rFonts w:ascii="Times New Roman" w:cs="Times New Roman"/>
                <w:sz w:val="24"/>
                <w:szCs w:val="24"/>
              </w:rPr>
            </w:pPr>
          </w:p>
        </w:tc>
        <w:tc>
          <w:tcPr>
            <w:tcW w:w="1080" w:type="dxa"/>
          </w:tcPr>
          <w:p w:rsidR="00603B19" w:rsidRPr="00913FAC" w:rsidRDefault="00603B19" w:rsidP="00913FAC">
            <w:pPr>
              <w:spacing w:after="0" w:line="240" w:lineRule="auto"/>
              <w:jc w:val="both"/>
              <w:rPr>
                <w:rFonts w:ascii="Times New Roman" w:cs="Times New Roman"/>
                <w:sz w:val="24"/>
                <w:szCs w:val="24"/>
              </w:rPr>
            </w:pPr>
          </w:p>
        </w:tc>
      </w:tr>
      <w:tr w:rsidR="00603B19" w:rsidRPr="00913FAC" w:rsidTr="00A5265F">
        <w:tc>
          <w:tcPr>
            <w:tcW w:w="2088" w:type="dxa"/>
          </w:tcPr>
          <w:p w:rsidR="00603B19" w:rsidRPr="00913FAC" w:rsidRDefault="00603B19" w:rsidP="00913FAC">
            <w:pPr>
              <w:spacing w:after="0" w:line="240" w:lineRule="auto"/>
              <w:jc w:val="both"/>
              <w:rPr>
                <w:rFonts w:ascii="Times New Roman" w:cs="Times New Roman"/>
                <w:sz w:val="24"/>
                <w:szCs w:val="24"/>
              </w:rPr>
            </w:pPr>
          </w:p>
        </w:tc>
        <w:tc>
          <w:tcPr>
            <w:tcW w:w="1080" w:type="dxa"/>
          </w:tcPr>
          <w:p w:rsidR="00603B19" w:rsidRPr="00913FAC" w:rsidRDefault="00603B19" w:rsidP="00913FAC">
            <w:pPr>
              <w:spacing w:after="0" w:line="240" w:lineRule="auto"/>
              <w:jc w:val="both"/>
              <w:rPr>
                <w:rFonts w:ascii="Times New Roman" w:cs="Times New Roman"/>
                <w:sz w:val="24"/>
                <w:szCs w:val="24"/>
              </w:rPr>
            </w:pPr>
          </w:p>
        </w:tc>
        <w:tc>
          <w:tcPr>
            <w:tcW w:w="720" w:type="dxa"/>
          </w:tcPr>
          <w:p w:rsidR="00603B19" w:rsidRPr="00913FAC" w:rsidRDefault="00603B19" w:rsidP="00913FAC">
            <w:pPr>
              <w:spacing w:after="0" w:line="240" w:lineRule="auto"/>
              <w:jc w:val="both"/>
              <w:rPr>
                <w:rFonts w:ascii="Times New Roman" w:cs="Times New Roman"/>
                <w:sz w:val="24"/>
                <w:szCs w:val="24"/>
              </w:rPr>
            </w:pPr>
          </w:p>
        </w:tc>
        <w:tc>
          <w:tcPr>
            <w:tcW w:w="1080" w:type="dxa"/>
          </w:tcPr>
          <w:p w:rsidR="00603B19" w:rsidRPr="00913FAC" w:rsidRDefault="00603B19" w:rsidP="00913FAC">
            <w:pPr>
              <w:spacing w:after="0" w:line="240" w:lineRule="auto"/>
              <w:jc w:val="both"/>
              <w:rPr>
                <w:rFonts w:ascii="Times New Roman" w:cs="Times New Roman"/>
                <w:sz w:val="24"/>
                <w:szCs w:val="24"/>
              </w:rPr>
            </w:pPr>
          </w:p>
        </w:tc>
        <w:tc>
          <w:tcPr>
            <w:tcW w:w="900" w:type="dxa"/>
          </w:tcPr>
          <w:p w:rsidR="00603B19" w:rsidRPr="00913FAC" w:rsidRDefault="00603B19" w:rsidP="00913FAC">
            <w:pPr>
              <w:spacing w:after="0" w:line="240" w:lineRule="auto"/>
              <w:jc w:val="both"/>
              <w:rPr>
                <w:rFonts w:ascii="Times New Roman" w:cs="Times New Roman"/>
                <w:sz w:val="24"/>
                <w:szCs w:val="24"/>
              </w:rPr>
            </w:pPr>
          </w:p>
        </w:tc>
        <w:tc>
          <w:tcPr>
            <w:tcW w:w="1049" w:type="dxa"/>
          </w:tcPr>
          <w:p w:rsidR="00603B19" w:rsidRPr="00913FAC" w:rsidRDefault="00603B19" w:rsidP="00913FAC">
            <w:pPr>
              <w:spacing w:after="0" w:line="240" w:lineRule="auto"/>
              <w:jc w:val="both"/>
              <w:rPr>
                <w:rFonts w:ascii="Times New Roman" w:cs="Times New Roman"/>
                <w:sz w:val="24"/>
                <w:szCs w:val="24"/>
              </w:rPr>
            </w:pPr>
          </w:p>
        </w:tc>
        <w:tc>
          <w:tcPr>
            <w:tcW w:w="931" w:type="dxa"/>
          </w:tcPr>
          <w:p w:rsidR="00603B19" w:rsidRPr="00913FAC" w:rsidRDefault="00603B19" w:rsidP="00913FAC">
            <w:pPr>
              <w:spacing w:after="0" w:line="240" w:lineRule="auto"/>
              <w:jc w:val="both"/>
              <w:rPr>
                <w:rFonts w:ascii="Times New Roman" w:cs="Times New Roman"/>
                <w:sz w:val="24"/>
                <w:szCs w:val="24"/>
              </w:rPr>
            </w:pPr>
          </w:p>
        </w:tc>
        <w:tc>
          <w:tcPr>
            <w:tcW w:w="1080" w:type="dxa"/>
          </w:tcPr>
          <w:p w:rsidR="00603B19" w:rsidRPr="00913FAC" w:rsidRDefault="00603B19" w:rsidP="00913FAC">
            <w:pPr>
              <w:spacing w:after="0" w:line="240" w:lineRule="auto"/>
              <w:jc w:val="both"/>
              <w:rPr>
                <w:rFonts w:ascii="Times New Roman" w:cs="Times New Roman"/>
                <w:sz w:val="24"/>
                <w:szCs w:val="24"/>
              </w:rPr>
            </w:pPr>
          </w:p>
        </w:tc>
      </w:tr>
    </w:tbl>
    <w:p w:rsidR="00603B19" w:rsidRPr="00913FAC" w:rsidRDefault="00603B19" w:rsidP="00913FAC">
      <w:pPr>
        <w:spacing w:after="0" w:line="240" w:lineRule="auto"/>
        <w:jc w:val="both"/>
        <w:rPr>
          <w:rFonts w:ascii="Times New Roman" w:cs="Times New Roman"/>
          <w:sz w:val="24"/>
          <w:szCs w:val="24"/>
        </w:rPr>
      </w:pP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Analizējot datus redzams, ka visos priekšmetos 4.-9.klašu grupā programmas apguves koeficients ir optimālā līmenī. Šīs rezultāts sasniegts pateicoties tam, ka skolotāji, veidojot pārbaudes darbus, ņem vērā skolēnu attīstības līmeni konkrētā klases grupā, kā arī izglītojamo veselības stāvokli, pēc nepieciešamības organizē individuālo darbu ar skolēniem. Ja salīdzināt apguves koeficientu procentos, var secināt, ka grūtāk skolēniem padodas  pasaules vēstures apgūšana ( 56% no visas programmas), latviešu valoda ( 57%), matemātika ( 58%), ģeogrāfija un literatūra (59%). Vislabāk apgūtas programmas mūzikā ( 71 %), krievu valodā ( 70% no mācību programmas), sportā ( 68%) un mājturībā un tehnoloģijās ( meitenes – 68%, zēni – 66% ).</w:t>
      </w:r>
    </w:p>
    <w:p w:rsidR="00603B19" w:rsidRPr="00913FAC" w:rsidRDefault="00603B19" w:rsidP="00913FAC">
      <w:pPr>
        <w:spacing w:after="0" w:line="240" w:lineRule="auto"/>
        <w:jc w:val="both"/>
        <w:rPr>
          <w:rFonts w:ascii="Times New Roman" w:cs="Times New Roman"/>
          <w:color w:val="FF0000"/>
          <w:sz w:val="24"/>
          <w:szCs w:val="24"/>
        </w:rPr>
      </w:pPr>
    </w:p>
    <w:p w:rsidR="00603B19" w:rsidRDefault="00603B19" w:rsidP="00913FAC">
      <w:pPr>
        <w:spacing w:after="0" w:line="240" w:lineRule="auto"/>
        <w:jc w:val="center"/>
        <w:rPr>
          <w:rFonts w:ascii="Times New Roman" w:cs="Times New Roman"/>
          <w:sz w:val="24"/>
          <w:szCs w:val="24"/>
        </w:rPr>
      </w:pPr>
    </w:p>
    <w:p w:rsidR="00603B19" w:rsidRDefault="00603B19" w:rsidP="00913FAC">
      <w:pPr>
        <w:spacing w:after="0" w:line="240" w:lineRule="auto"/>
        <w:jc w:val="center"/>
        <w:rPr>
          <w:rFonts w:ascii="Times New Roman" w:cs="Times New Roman"/>
          <w:sz w:val="24"/>
          <w:szCs w:val="24"/>
        </w:rPr>
      </w:pPr>
    </w:p>
    <w:p w:rsidR="00603B19" w:rsidRDefault="00603B19" w:rsidP="00913FAC">
      <w:pPr>
        <w:spacing w:after="0" w:line="240" w:lineRule="auto"/>
        <w:jc w:val="center"/>
        <w:rPr>
          <w:rFonts w:ascii="Times New Roman" w:cs="Times New Roman"/>
          <w:sz w:val="24"/>
          <w:szCs w:val="24"/>
        </w:rPr>
      </w:pPr>
    </w:p>
    <w:p w:rsidR="00603B19" w:rsidRDefault="00603B19" w:rsidP="00913FAC">
      <w:pPr>
        <w:spacing w:after="0" w:line="240" w:lineRule="auto"/>
        <w:jc w:val="center"/>
        <w:rPr>
          <w:rFonts w:ascii="Times New Roman" w:cs="Times New Roman"/>
          <w:sz w:val="24"/>
          <w:szCs w:val="24"/>
        </w:rPr>
      </w:pPr>
    </w:p>
    <w:p w:rsidR="00603B19" w:rsidRDefault="00603B19" w:rsidP="00913FAC">
      <w:pPr>
        <w:spacing w:after="0" w:line="240" w:lineRule="auto"/>
        <w:jc w:val="center"/>
        <w:rPr>
          <w:rFonts w:ascii="Times New Roman" w:cs="Times New Roman"/>
          <w:sz w:val="24"/>
          <w:szCs w:val="24"/>
        </w:rPr>
      </w:pPr>
    </w:p>
    <w:p w:rsidR="00603B19" w:rsidRDefault="00603B19" w:rsidP="00913FAC">
      <w:pPr>
        <w:spacing w:after="0" w:line="240" w:lineRule="auto"/>
        <w:jc w:val="center"/>
        <w:rPr>
          <w:rFonts w:ascii="Times New Roman" w:cs="Times New Roman"/>
          <w:sz w:val="24"/>
          <w:szCs w:val="24"/>
        </w:rPr>
      </w:pPr>
    </w:p>
    <w:p w:rsidR="00603B19" w:rsidRDefault="00603B19" w:rsidP="00913FAC">
      <w:pPr>
        <w:spacing w:after="0" w:line="240" w:lineRule="auto"/>
        <w:jc w:val="center"/>
        <w:rPr>
          <w:rFonts w:ascii="Times New Roman" w:cs="Times New Roman"/>
          <w:sz w:val="24"/>
          <w:szCs w:val="24"/>
        </w:rPr>
      </w:pPr>
    </w:p>
    <w:p w:rsidR="00603B19" w:rsidRDefault="00603B19" w:rsidP="00913FAC">
      <w:pPr>
        <w:spacing w:after="0" w:line="240" w:lineRule="auto"/>
        <w:jc w:val="center"/>
        <w:rPr>
          <w:rFonts w:ascii="Times New Roman" w:cs="Times New Roman"/>
          <w:sz w:val="24"/>
          <w:szCs w:val="24"/>
        </w:rPr>
      </w:pPr>
    </w:p>
    <w:p w:rsidR="00603B19" w:rsidRDefault="00603B19" w:rsidP="00913FAC">
      <w:pPr>
        <w:spacing w:after="0" w:line="240" w:lineRule="auto"/>
        <w:jc w:val="center"/>
        <w:rPr>
          <w:rFonts w:ascii="Times New Roman" w:cs="Times New Roman"/>
          <w:sz w:val="24"/>
          <w:szCs w:val="24"/>
        </w:rPr>
      </w:pPr>
    </w:p>
    <w:p w:rsidR="00603B19" w:rsidRDefault="00603B19" w:rsidP="00913FAC">
      <w:pPr>
        <w:spacing w:after="0" w:line="240" w:lineRule="auto"/>
        <w:jc w:val="center"/>
        <w:rPr>
          <w:rFonts w:ascii="Times New Roman" w:cs="Times New Roman"/>
          <w:sz w:val="24"/>
          <w:szCs w:val="24"/>
        </w:rPr>
      </w:pPr>
    </w:p>
    <w:p w:rsidR="00603B19" w:rsidRPr="00913FAC" w:rsidRDefault="00603B19" w:rsidP="00913FAC">
      <w:pPr>
        <w:spacing w:after="0" w:line="240" w:lineRule="auto"/>
        <w:jc w:val="center"/>
        <w:rPr>
          <w:rFonts w:ascii="Times New Roman" w:cs="Times New Roman"/>
          <w:sz w:val="24"/>
          <w:szCs w:val="24"/>
        </w:rPr>
      </w:pPr>
      <w:r w:rsidRPr="00913FAC">
        <w:rPr>
          <w:rFonts w:ascii="Times New Roman" w:cs="Times New Roman"/>
          <w:sz w:val="24"/>
          <w:szCs w:val="24"/>
        </w:rPr>
        <w:t>8., 9.klašu grupa</w:t>
      </w:r>
    </w:p>
    <w:p w:rsidR="00603B19" w:rsidRPr="00913FAC" w:rsidRDefault="00603B19" w:rsidP="00913FAC">
      <w:pPr>
        <w:spacing w:after="0" w:line="240" w:lineRule="auto"/>
        <w:jc w:val="both"/>
        <w:rPr>
          <w:rFonts w:ascii="Times New Roman" w:cs="Times New Roman"/>
          <w:sz w:val="24"/>
          <w:szCs w:val="24"/>
        </w:rPr>
      </w:pP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 xml:space="preserve">Izglītības programmas kods: 21015821 </w:t>
      </w:r>
    </w:p>
    <w:p w:rsidR="00603B19" w:rsidRPr="00913FAC" w:rsidRDefault="00603B19" w:rsidP="00913FAC">
      <w:pPr>
        <w:spacing w:after="0" w:line="240" w:lineRule="auto"/>
        <w:jc w:val="both"/>
        <w:rPr>
          <w:rFonts w:asci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900"/>
        <w:gridCol w:w="900"/>
        <w:gridCol w:w="1323"/>
        <w:gridCol w:w="900"/>
        <w:gridCol w:w="1368"/>
        <w:gridCol w:w="931"/>
        <w:gridCol w:w="1337"/>
      </w:tblGrid>
      <w:tr w:rsidR="00603B19" w:rsidRPr="00913FAC" w:rsidTr="00913FAC">
        <w:tc>
          <w:tcPr>
            <w:tcW w:w="2088" w:type="dxa"/>
            <w:vMerge w:val="restart"/>
            <w:vAlign w:val="center"/>
          </w:tcPr>
          <w:p w:rsidR="00603B19" w:rsidRPr="00913FAC" w:rsidRDefault="00603B19" w:rsidP="00913FAC">
            <w:pPr>
              <w:spacing w:after="0" w:line="240" w:lineRule="auto"/>
              <w:jc w:val="both"/>
              <w:rPr>
                <w:rFonts w:ascii="Times New Roman" w:cs="Times New Roman"/>
                <w:b/>
                <w:sz w:val="24"/>
                <w:szCs w:val="24"/>
              </w:rPr>
            </w:pPr>
            <w:r w:rsidRPr="00913FAC">
              <w:rPr>
                <w:rFonts w:ascii="Times New Roman" w:cs="Times New Roman"/>
                <w:b/>
                <w:sz w:val="24"/>
                <w:szCs w:val="24"/>
              </w:rPr>
              <w:t>Mācību priekšmets</w:t>
            </w:r>
          </w:p>
        </w:tc>
        <w:tc>
          <w:tcPr>
            <w:tcW w:w="900" w:type="dxa"/>
            <w:vMerge w:val="restart"/>
          </w:tcPr>
          <w:p w:rsidR="00603B19" w:rsidRPr="00913FAC" w:rsidRDefault="00603B19" w:rsidP="00913FAC">
            <w:pPr>
              <w:spacing w:after="0" w:line="240" w:lineRule="auto"/>
              <w:jc w:val="both"/>
              <w:rPr>
                <w:rFonts w:ascii="Times New Roman" w:cs="Times New Roman"/>
                <w:b/>
                <w:sz w:val="24"/>
                <w:szCs w:val="24"/>
              </w:rPr>
            </w:pPr>
            <w:r w:rsidRPr="00913FAC">
              <w:rPr>
                <w:rFonts w:ascii="Times New Roman" w:cs="Times New Roman"/>
                <w:b/>
                <w:sz w:val="24"/>
                <w:szCs w:val="24"/>
              </w:rPr>
              <w:t>Kopējais skolēnu skaits</w:t>
            </w:r>
          </w:p>
        </w:tc>
        <w:tc>
          <w:tcPr>
            <w:tcW w:w="2223" w:type="dxa"/>
            <w:gridSpan w:val="2"/>
          </w:tcPr>
          <w:p w:rsidR="00603B19" w:rsidRPr="00913FAC" w:rsidRDefault="00603B19" w:rsidP="00913FAC">
            <w:pPr>
              <w:spacing w:after="0" w:line="240" w:lineRule="auto"/>
              <w:jc w:val="both"/>
              <w:rPr>
                <w:rFonts w:ascii="Times New Roman" w:cs="Times New Roman"/>
                <w:b/>
                <w:sz w:val="24"/>
                <w:szCs w:val="24"/>
              </w:rPr>
            </w:pPr>
            <w:r w:rsidRPr="00913FAC">
              <w:rPr>
                <w:rFonts w:ascii="Times New Roman" w:cs="Times New Roman"/>
                <w:b/>
                <w:sz w:val="24"/>
                <w:szCs w:val="24"/>
              </w:rPr>
              <w:t>1.semestris</w:t>
            </w:r>
          </w:p>
        </w:tc>
        <w:tc>
          <w:tcPr>
            <w:tcW w:w="2268" w:type="dxa"/>
            <w:gridSpan w:val="2"/>
          </w:tcPr>
          <w:p w:rsidR="00603B19" w:rsidRPr="00913FAC" w:rsidRDefault="00603B19" w:rsidP="00913FAC">
            <w:pPr>
              <w:spacing w:after="0" w:line="240" w:lineRule="auto"/>
              <w:jc w:val="both"/>
              <w:rPr>
                <w:rFonts w:ascii="Times New Roman" w:cs="Times New Roman"/>
                <w:b/>
                <w:sz w:val="24"/>
                <w:szCs w:val="24"/>
              </w:rPr>
            </w:pPr>
            <w:r w:rsidRPr="00913FAC">
              <w:rPr>
                <w:rFonts w:ascii="Times New Roman" w:cs="Times New Roman"/>
                <w:b/>
                <w:sz w:val="24"/>
                <w:szCs w:val="24"/>
              </w:rPr>
              <w:t>2.semestris</w:t>
            </w:r>
          </w:p>
        </w:tc>
        <w:tc>
          <w:tcPr>
            <w:tcW w:w="2268" w:type="dxa"/>
            <w:gridSpan w:val="2"/>
          </w:tcPr>
          <w:p w:rsidR="00603B19" w:rsidRPr="00913FAC" w:rsidRDefault="00603B19" w:rsidP="00913FAC">
            <w:pPr>
              <w:spacing w:after="0" w:line="240" w:lineRule="auto"/>
              <w:jc w:val="both"/>
              <w:rPr>
                <w:rFonts w:ascii="Times New Roman" w:cs="Times New Roman"/>
                <w:b/>
                <w:sz w:val="24"/>
                <w:szCs w:val="24"/>
              </w:rPr>
            </w:pPr>
            <w:r w:rsidRPr="00913FAC">
              <w:rPr>
                <w:rFonts w:ascii="Times New Roman" w:cs="Times New Roman"/>
                <w:b/>
                <w:sz w:val="24"/>
                <w:szCs w:val="24"/>
              </w:rPr>
              <w:t>Gadā</w:t>
            </w:r>
          </w:p>
        </w:tc>
      </w:tr>
      <w:tr w:rsidR="00603B19" w:rsidRPr="00913FAC" w:rsidTr="00913FAC">
        <w:tc>
          <w:tcPr>
            <w:tcW w:w="2088" w:type="dxa"/>
            <w:vMerge/>
          </w:tcPr>
          <w:p w:rsidR="00603B19" w:rsidRPr="00913FAC" w:rsidRDefault="00603B19" w:rsidP="00913FAC">
            <w:pPr>
              <w:spacing w:after="0" w:line="240" w:lineRule="auto"/>
              <w:jc w:val="both"/>
              <w:rPr>
                <w:rFonts w:ascii="Times New Roman" w:cs="Times New Roman"/>
                <w:sz w:val="24"/>
                <w:szCs w:val="24"/>
              </w:rPr>
            </w:pPr>
          </w:p>
        </w:tc>
        <w:tc>
          <w:tcPr>
            <w:tcW w:w="900" w:type="dxa"/>
            <w:vMerge/>
          </w:tcPr>
          <w:p w:rsidR="00603B19" w:rsidRPr="00913FAC" w:rsidRDefault="00603B19" w:rsidP="00913FAC">
            <w:pPr>
              <w:spacing w:after="0" w:line="240" w:lineRule="auto"/>
              <w:jc w:val="both"/>
              <w:rPr>
                <w:rFonts w:ascii="Times New Roman" w:cs="Times New Roman"/>
                <w:sz w:val="24"/>
                <w:szCs w:val="24"/>
              </w:rPr>
            </w:pP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Kapg</w:t>
            </w:r>
          </w:p>
        </w:tc>
        <w:tc>
          <w:tcPr>
            <w:tcW w:w="1323" w:type="dxa"/>
            <w:tcBorders>
              <w:top w:val="nil"/>
            </w:tcBorders>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Līmenis</w:t>
            </w:r>
          </w:p>
        </w:tc>
        <w:tc>
          <w:tcPr>
            <w:tcW w:w="900" w:type="dxa"/>
            <w:tcBorders>
              <w:top w:val="nil"/>
            </w:tcBorders>
          </w:tcPr>
          <w:p w:rsidR="00603B19" w:rsidRPr="00913FAC" w:rsidRDefault="00603B19" w:rsidP="00913FAC">
            <w:pPr>
              <w:spacing w:after="0" w:line="240" w:lineRule="auto"/>
              <w:ind w:left="57"/>
              <w:jc w:val="both"/>
              <w:rPr>
                <w:rFonts w:ascii="Times New Roman" w:cs="Times New Roman"/>
                <w:sz w:val="24"/>
                <w:szCs w:val="24"/>
              </w:rPr>
            </w:pPr>
            <w:r w:rsidRPr="00913FAC">
              <w:rPr>
                <w:rFonts w:ascii="Times New Roman" w:cs="Times New Roman"/>
                <w:sz w:val="24"/>
                <w:szCs w:val="24"/>
              </w:rPr>
              <w:t>Kapg</w:t>
            </w:r>
          </w:p>
        </w:tc>
        <w:tc>
          <w:tcPr>
            <w:tcW w:w="136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Līmenis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Kapg</w:t>
            </w:r>
          </w:p>
        </w:tc>
        <w:tc>
          <w:tcPr>
            <w:tcW w:w="1337"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Līmenis</w:t>
            </w:r>
          </w:p>
        </w:tc>
      </w:tr>
      <w:tr w:rsidR="00603B19" w:rsidRPr="00913FAC" w:rsidTr="00913FAC">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Latviešu valoda</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58%</w:t>
            </w:r>
          </w:p>
        </w:tc>
        <w:tc>
          <w:tcPr>
            <w:tcW w:w="1323"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49%</w:t>
            </w:r>
          </w:p>
        </w:tc>
        <w:tc>
          <w:tcPr>
            <w:tcW w:w="136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pietiekams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53%</w:t>
            </w:r>
          </w:p>
        </w:tc>
        <w:tc>
          <w:tcPr>
            <w:tcW w:w="1337"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913FAC">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Angļu valoda</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51%</w:t>
            </w:r>
          </w:p>
        </w:tc>
        <w:tc>
          <w:tcPr>
            <w:tcW w:w="1323"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52%</w:t>
            </w:r>
          </w:p>
        </w:tc>
        <w:tc>
          <w:tcPr>
            <w:tcW w:w="136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51%</w:t>
            </w:r>
          </w:p>
        </w:tc>
        <w:tc>
          <w:tcPr>
            <w:tcW w:w="1337"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913FAC">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Krievu valoda</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65%</w:t>
            </w:r>
          </w:p>
        </w:tc>
        <w:tc>
          <w:tcPr>
            <w:tcW w:w="1323"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65%</w:t>
            </w:r>
          </w:p>
        </w:tc>
        <w:tc>
          <w:tcPr>
            <w:tcW w:w="136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65%</w:t>
            </w:r>
          </w:p>
        </w:tc>
        <w:tc>
          <w:tcPr>
            <w:tcW w:w="1337"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913FAC">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Matemātika</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40%</w:t>
            </w:r>
          </w:p>
        </w:tc>
        <w:tc>
          <w:tcPr>
            <w:tcW w:w="1323"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pietiekams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45%</w:t>
            </w:r>
          </w:p>
        </w:tc>
        <w:tc>
          <w:tcPr>
            <w:tcW w:w="136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pietiekams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43%</w:t>
            </w:r>
          </w:p>
        </w:tc>
        <w:tc>
          <w:tcPr>
            <w:tcW w:w="1337"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pietiekams</w:t>
            </w:r>
          </w:p>
        </w:tc>
      </w:tr>
      <w:tr w:rsidR="00603B19" w:rsidRPr="00913FAC" w:rsidTr="00913FAC">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Informātika</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c>
          <w:tcPr>
            <w:tcW w:w="1323"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c>
          <w:tcPr>
            <w:tcW w:w="136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c>
          <w:tcPr>
            <w:tcW w:w="1337"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r>
      <w:tr w:rsidR="00603B19" w:rsidRPr="00913FAC" w:rsidTr="00913FAC">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Dabaszinības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54%</w:t>
            </w:r>
          </w:p>
        </w:tc>
        <w:tc>
          <w:tcPr>
            <w:tcW w:w="1323"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61%</w:t>
            </w:r>
          </w:p>
        </w:tc>
        <w:tc>
          <w:tcPr>
            <w:tcW w:w="136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57%</w:t>
            </w:r>
          </w:p>
        </w:tc>
        <w:tc>
          <w:tcPr>
            <w:tcW w:w="1337"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913FAC">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Ģeogrāfija</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56%</w:t>
            </w:r>
          </w:p>
        </w:tc>
        <w:tc>
          <w:tcPr>
            <w:tcW w:w="1323"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57%</w:t>
            </w:r>
          </w:p>
        </w:tc>
        <w:tc>
          <w:tcPr>
            <w:tcW w:w="136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56%</w:t>
            </w:r>
          </w:p>
        </w:tc>
        <w:tc>
          <w:tcPr>
            <w:tcW w:w="1337"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913FAC">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Latvijas un pasaules vēsture</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50%</w:t>
            </w:r>
          </w:p>
        </w:tc>
        <w:tc>
          <w:tcPr>
            <w:tcW w:w="1323"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47%</w:t>
            </w:r>
          </w:p>
        </w:tc>
        <w:tc>
          <w:tcPr>
            <w:tcW w:w="136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pietiekams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48%</w:t>
            </w:r>
          </w:p>
        </w:tc>
        <w:tc>
          <w:tcPr>
            <w:tcW w:w="1337"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pietiekams</w:t>
            </w:r>
          </w:p>
        </w:tc>
      </w:tr>
      <w:tr w:rsidR="00603B19" w:rsidRPr="00913FAC" w:rsidTr="00913FAC">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Latvijas vēsture</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c>
          <w:tcPr>
            <w:tcW w:w="1323"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c>
          <w:tcPr>
            <w:tcW w:w="136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c>
          <w:tcPr>
            <w:tcW w:w="1337"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r>
      <w:tr w:rsidR="00603B19" w:rsidRPr="00913FAC" w:rsidTr="00913FAC">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Pasaules vēsture</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c>
          <w:tcPr>
            <w:tcW w:w="1323"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c>
          <w:tcPr>
            <w:tcW w:w="136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c>
          <w:tcPr>
            <w:tcW w:w="1337"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w:t>
            </w:r>
          </w:p>
        </w:tc>
      </w:tr>
      <w:tr w:rsidR="00603B19" w:rsidRPr="00913FAC" w:rsidTr="00913FAC">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Sociālās zinības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57%</w:t>
            </w:r>
          </w:p>
        </w:tc>
        <w:tc>
          <w:tcPr>
            <w:tcW w:w="1323"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47%</w:t>
            </w:r>
          </w:p>
        </w:tc>
        <w:tc>
          <w:tcPr>
            <w:tcW w:w="136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pietiekams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52%</w:t>
            </w:r>
          </w:p>
        </w:tc>
        <w:tc>
          <w:tcPr>
            <w:tcW w:w="1337"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913FAC">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Mājturība un tehnoloģijas (m)</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4</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71%</w:t>
            </w:r>
          </w:p>
        </w:tc>
        <w:tc>
          <w:tcPr>
            <w:tcW w:w="1323"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61%</w:t>
            </w:r>
          </w:p>
        </w:tc>
        <w:tc>
          <w:tcPr>
            <w:tcW w:w="136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66%</w:t>
            </w:r>
          </w:p>
        </w:tc>
        <w:tc>
          <w:tcPr>
            <w:tcW w:w="1337"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913FAC">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Mājturība un tehnoloģijas (z)</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1</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70%</w:t>
            </w:r>
          </w:p>
        </w:tc>
        <w:tc>
          <w:tcPr>
            <w:tcW w:w="1323"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70%</w:t>
            </w:r>
          </w:p>
        </w:tc>
        <w:tc>
          <w:tcPr>
            <w:tcW w:w="136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70%</w:t>
            </w:r>
          </w:p>
        </w:tc>
        <w:tc>
          <w:tcPr>
            <w:tcW w:w="1337"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913FAC">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Uzturmācība</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70%</w:t>
            </w:r>
          </w:p>
        </w:tc>
        <w:tc>
          <w:tcPr>
            <w:tcW w:w="1323"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63%</w:t>
            </w:r>
          </w:p>
        </w:tc>
        <w:tc>
          <w:tcPr>
            <w:tcW w:w="136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67%</w:t>
            </w:r>
          </w:p>
        </w:tc>
        <w:tc>
          <w:tcPr>
            <w:tcW w:w="1337"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913FAC">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Sports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65%</w:t>
            </w:r>
          </w:p>
        </w:tc>
        <w:tc>
          <w:tcPr>
            <w:tcW w:w="1323"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74%</w:t>
            </w:r>
          </w:p>
        </w:tc>
        <w:tc>
          <w:tcPr>
            <w:tcW w:w="136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70%</w:t>
            </w:r>
          </w:p>
        </w:tc>
        <w:tc>
          <w:tcPr>
            <w:tcW w:w="1337"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913FAC">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Literatūra</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66%</w:t>
            </w:r>
          </w:p>
        </w:tc>
        <w:tc>
          <w:tcPr>
            <w:tcW w:w="1323"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69%</w:t>
            </w:r>
          </w:p>
        </w:tc>
        <w:tc>
          <w:tcPr>
            <w:tcW w:w="136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67%</w:t>
            </w:r>
          </w:p>
        </w:tc>
        <w:tc>
          <w:tcPr>
            <w:tcW w:w="1337"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913FAC">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Mūzika</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82%</w:t>
            </w:r>
          </w:p>
        </w:tc>
        <w:tc>
          <w:tcPr>
            <w:tcW w:w="1323"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77%</w:t>
            </w:r>
          </w:p>
        </w:tc>
        <w:tc>
          <w:tcPr>
            <w:tcW w:w="136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79%</w:t>
            </w:r>
          </w:p>
        </w:tc>
        <w:tc>
          <w:tcPr>
            <w:tcW w:w="1337"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913FAC">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Vizuālā māksla</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70%</w:t>
            </w:r>
          </w:p>
        </w:tc>
        <w:tc>
          <w:tcPr>
            <w:tcW w:w="1323"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65%</w:t>
            </w:r>
          </w:p>
        </w:tc>
        <w:tc>
          <w:tcPr>
            <w:tcW w:w="136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67%</w:t>
            </w:r>
          </w:p>
        </w:tc>
        <w:tc>
          <w:tcPr>
            <w:tcW w:w="1337"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913FAC">
        <w:tc>
          <w:tcPr>
            <w:tcW w:w="2088" w:type="dxa"/>
          </w:tcPr>
          <w:p w:rsidR="00603B19" w:rsidRPr="00913FAC" w:rsidRDefault="00603B19" w:rsidP="00913FAC">
            <w:pPr>
              <w:spacing w:after="0" w:line="240" w:lineRule="auto"/>
              <w:jc w:val="both"/>
              <w:rPr>
                <w:rFonts w:ascii="Times New Roman" w:cs="Times New Roman"/>
                <w:sz w:val="24"/>
                <w:szCs w:val="24"/>
              </w:rPr>
            </w:pPr>
          </w:p>
        </w:tc>
        <w:tc>
          <w:tcPr>
            <w:tcW w:w="900" w:type="dxa"/>
          </w:tcPr>
          <w:p w:rsidR="00603B19" w:rsidRPr="00913FAC" w:rsidRDefault="00603B19" w:rsidP="00913FAC">
            <w:pPr>
              <w:spacing w:after="0" w:line="240" w:lineRule="auto"/>
              <w:jc w:val="both"/>
              <w:rPr>
                <w:rFonts w:ascii="Times New Roman" w:cs="Times New Roman"/>
                <w:sz w:val="24"/>
                <w:szCs w:val="24"/>
              </w:rPr>
            </w:pPr>
          </w:p>
        </w:tc>
        <w:tc>
          <w:tcPr>
            <w:tcW w:w="900" w:type="dxa"/>
          </w:tcPr>
          <w:p w:rsidR="00603B19" w:rsidRPr="00913FAC" w:rsidRDefault="00603B19" w:rsidP="00913FAC">
            <w:pPr>
              <w:spacing w:after="0" w:line="240" w:lineRule="auto"/>
              <w:jc w:val="both"/>
              <w:rPr>
                <w:rFonts w:ascii="Times New Roman" w:cs="Times New Roman"/>
                <w:sz w:val="24"/>
                <w:szCs w:val="24"/>
              </w:rPr>
            </w:pPr>
          </w:p>
        </w:tc>
        <w:tc>
          <w:tcPr>
            <w:tcW w:w="1323" w:type="dxa"/>
          </w:tcPr>
          <w:p w:rsidR="00603B19" w:rsidRPr="00913FAC" w:rsidRDefault="00603B19" w:rsidP="00913FAC">
            <w:pPr>
              <w:spacing w:after="0" w:line="240" w:lineRule="auto"/>
              <w:jc w:val="both"/>
              <w:rPr>
                <w:rFonts w:ascii="Times New Roman" w:cs="Times New Roman"/>
                <w:sz w:val="24"/>
                <w:szCs w:val="24"/>
              </w:rPr>
            </w:pPr>
          </w:p>
        </w:tc>
        <w:tc>
          <w:tcPr>
            <w:tcW w:w="900" w:type="dxa"/>
          </w:tcPr>
          <w:p w:rsidR="00603B19" w:rsidRPr="00913FAC" w:rsidRDefault="00603B19" w:rsidP="00913FAC">
            <w:pPr>
              <w:spacing w:after="0" w:line="240" w:lineRule="auto"/>
              <w:jc w:val="both"/>
              <w:rPr>
                <w:rFonts w:ascii="Times New Roman" w:cs="Times New Roman"/>
                <w:sz w:val="24"/>
                <w:szCs w:val="24"/>
              </w:rPr>
            </w:pPr>
          </w:p>
        </w:tc>
        <w:tc>
          <w:tcPr>
            <w:tcW w:w="1368" w:type="dxa"/>
          </w:tcPr>
          <w:p w:rsidR="00603B19" w:rsidRPr="00913FAC" w:rsidRDefault="00603B19" w:rsidP="00913FAC">
            <w:pPr>
              <w:spacing w:after="0" w:line="240" w:lineRule="auto"/>
              <w:jc w:val="both"/>
              <w:rPr>
                <w:rFonts w:ascii="Times New Roman" w:cs="Times New Roman"/>
                <w:sz w:val="24"/>
                <w:szCs w:val="24"/>
              </w:rPr>
            </w:pPr>
          </w:p>
        </w:tc>
        <w:tc>
          <w:tcPr>
            <w:tcW w:w="931" w:type="dxa"/>
          </w:tcPr>
          <w:p w:rsidR="00603B19" w:rsidRPr="00913FAC" w:rsidRDefault="00603B19" w:rsidP="00913FAC">
            <w:pPr>
              <w:spacing w:after="0" w:line="240" w:lineRule="auto"/>
              <w:jc w:val="both"/>
              <w:rPr>
                <w:rFonts w:ascii="Times New Roman" w:cs="Times New Roman"/>
                <w:sz w:val="24"/>
                <w:szCs w:val="24"/>
              </w:rPr>
            </w:pPr>
          </w:p>
        </w:tc>
        <w:tc>
          <w:tcPr>
            <w:tcW w:w="1337" w:type="dxa"/>
          </w:tcPr>
          <w:p w:rsidR="00603B19" w:rsidRPr="00913FAC" w:rsidRDefault="00603B19" w:rsidP="00913FAC">
            <w:pPr>
              <w:spacing w:after="0" w:line="240" w:lineRule="auto"/>
              <w:jc w:val="both"/>
              <w:rPr>
                <w:rFonts w:ascii="Times New Roman" w:cs="Times New Roman"/>
                <w:sz w:val="24"/>
                <w:szCs w:val="24"/>
              </w:rPr>
            </w:pPr>
          </w:p>
        </w:tc>
      </w:tr>
    </w:tbl>
    <w:p w:rsidR="00603B19" w:rsidRDefault="00603B19" w:rsidP="00913FAC">
      <w:pPr>
        <w:spacing w:after="0" w:line="240" w:lineRule="auto"/>
        <w:ind w:firstLine="567"/>
        <w:jc w:val="both"/>
        <w:rPr>
          <w:rFonts w:ascii="Times New Roman" w:cs="Times New Roman"/>
          <w:sz w:val="24"/>
          <w:szCs w:val="24"/>
        </w:rPr>
      </w:pP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Pēc izglītības programmas mazākumtautību klasēm mācījās 5 skolēni: 1 skolniece 8.klasē un 4 – 9.klasē. Apkopotie dati norāda uz to, ka pārsvarā priekšmetu apgūšanas koeficients ir optimālā līmenī. Salīdzinot abu semestru datus, var secināt, ka 2.semestrī palielinājās pietiekamo līmeņu rādītāji. Ja 1.pusgadā pietiekams līmenis bija tikai matemātikā ( 40%), tad 2.pusgadā programmas apguves līmenis pazeminātas arī latviešu valodā ( 49% ), Latvijas un pasaules vēsturē ( 47% ) un sociālajās zinībās ( 47% ).  Vislabāk apgūta programma mūzikā ( 79% ), sportā ( 70 % ), uzturmācībā ( 67% ), vizuālajā mākslā ( 67%) un literatūrā ( 67%). Nepietiekamā un augstā līmeņa nav nevienā priekšmetā.</w:t>
      </w:r>
    </w:p>
    <w:p w:rsidR="00603B19" w:rsidRPr="00913FAC" w:rsidRDefault="00603B19" w:rsidP="00913FAC">
      <w:pPr>
        <w:spacing w:after="0" w:line="240" w:lineRule="auto"/>
        <w:jc w:val="both"/>
        <w:rPr>
          <w:rFonts w:ascii="Times New Roman" w:cs="Times New Roman"/>
          <w:sz w:val="24"/>
          <w:szCs w:val="24"/>
        </w:rPr>
      </w:pP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Profesionālo izglītības programmu arodpriekšmetu apgūšana</w:t>
      </w:r>
    </w:p>
    <w:p w:rsidR="00603B19" w:rsidRPr="00913FAC" w:rsidRDefault="00603B19" w:rsidP="00913FAC">
      <w:pPr>
        <w:spacing w:after="0" w:line="240" w:lineRule="auto"/>
        <w:jc w:val="both"/>
        <w:rPr>
          <w:rFonts w:ascii="Times New Roman" w:cs="Times New Roman"/>
          <w:sz w:val="24"/>
          <w:szCs w:val="24"/>
        </w:rPr>
      </w:pP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Lai saņemtu apliecību par 1.profesionālās kvalifikācijas līmeņa piešķiršanu, audzēkņi divu gadu laikā apgūst arodpriekšmetus izglītības programmās „Mājturība” un „Lauksaimniecība”. Jo sekmīgāk ir apgūta programma, jo labāki būs eksāmenu rezultāti. Tāpēc  ar mērķi novērot, kā arodklāšu audzēkņi apgūst mācību programmas, tika izveidota sekojoša tabula:</w:t>
      </w:r>
    </w:p>
    <w:p w:rsidR="00603B19" w:rsidRDefault="00603B19" w:rsidP="00913FAC">
      <w:pPr>
        <w:spacing w:after="0" w:line="240" w:lineRule="auto"/>
        <w:jc w:val="both"/>
        <w:rPr>
          <w:rFonts w:ascii="Times New Roman" w:cs="Times New Roman"/>
          <w:sz w:val="24"/>
          <w:szCs w:val="24"/>
        </w:rPr>
      </w:pPr>
    </w:p>
    <w:p w:rsidR="00603B19" w:rsidRDefault="00603B19" w:rsidP="00913FAC">
      <w:pPr>
        <w:spacing w:after="0" w:line="240" w:lineRule="auto"/>
        <w:jc w:val="both"/>
        <w:rPr>
          <w:rFonts w:ascii="Times New Roman" w:cs="Times New Roman"/>
          <w:sz w:val="24"/>
          <w:szCs w:val="24"/>
        </w:rPr>
      </w:pPr>
    </w:p>
    <w:p w:rsidR="00603B19" w:rsidRDefault="00603B19" w:rsidP="00913FAC">
      <w:pPr>
        <w:spacing w:after="0" w:line="240" w:lineRule="auto"/>
        <w:jc w:val="both"/>
        <w:rPr>
          <w:rFonts w:ascii="Times New Roman" w:cs="Times New Roman"/>
          <w:sz w:val="24"/>
          <w:szCs w:val="24"/>
        </w:rPr>
      </w:pPr>
    </w:p>
    <w:p w:rsidR="00603B19" w:rsidRDefault="00603B19" w:rsidP="00913FAC">
      <w:pPr>
        <w:spacing w:after="0" w:line="240" w:lineRule="auto"/>
        <w:jc w:val="both"/>
        <w:rPr>
          <w:rFonts w:ascii="Times New Roman" w:cs="Times New Roman"/>
          <w:sz w:val="24"/>
          <w:szCs w:val="24"/>
        </w:rPr>
      </w:pPr>
    </w:p>
    <w:p w:rsidR="00603B19" w:rsidRDefault="00603B19" w:rsidP="00913FAC">
      <w:pPr>
        <w:spacing w:after="0" w:line="240" w:lineRule="auto"/>
        <w:jc w:val="both"/>
        <w:rPr>
          <w:rFonts w:ascii="Times New Roman" w:cs="Times New Roman"/>
          <w:sz w:val="24"/>
          <w:szCs w:val="24"/>
        </w:rPr>
      </w:pPr>
    </w:p>
    <w:p w:rsidR="00603B19" w:rsidRPr="00913FAC" w:rsidRDefault="00603B19" w:rsidP="00913FAC">
      <w:pPr>
        <w:spacing w:after="0" w:line="240" w:lineRule="auto"/>
        <w:jc w:val="both"/>
        <w:rPr>
          <w:rFonts w:ascii="Times New Roman" w:cs="Times New Roman"/>
          <w:sz w:val="24"/>
          <w:szCs w:val="24"/>
        </w:rPr>
      </w:pPr>
    </w:p>
    <w:p w:rsidR="00603B19" w:rsidRPr="00913FAC" w:rsidRDefault="00603B19" w:rsidP="00913FAC">
      <w:pPr>
        <w:spacing w:after="0" w:line="240" w:lineRule="auto"/>
        <w:jc w:val="both"/>
        <w:rPr>
          <w:rFonts w:asci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080"/>
        <w:gridCol w:w="900"/>
        <w:gridCol w:w="1260"/>
        <w:gridCol w:w="900"/>
        <w:gridCol w:w="1260"/>
        <w:gridCol w:w="931"/>
        <w:gridCol w:w="1409"/>
      </w:tblGrid>
      <w:tr w:rsidR="00603B19" w:rsidRPr="00913FAC" w:rsidTr="002056AA">
        <w:tc>
          <w:tcPr>
            <w:tcW w:w="2088" w:type="dxa"/>
            <w:vMerge w:val="restart"/>
            <w:vAlign w:val="center"/>
          </w:tcPr>
          <w:p w:rsidR="00603B19" w:rsidRPr="00913FAC" w:rsidRDefault="00603B19" w:rsidP="00913FAC">
            <w:pPr>
              <w:spacing w:after="0" w:line="240" w:lineRule="auto"/>
              <w:jc w:val="both"/>
              <w:rPr>
                <w:rFonts w:ascii="Times New Roman" w:cs="Times New Roman"/>
                <w:b/>
                <w:sz w:val="24"/>
                <w:szCs w:val="24"/>
              </w:rPr>
            </w:pPr>
            <w:r w:rsidRPr="00913FAC">
              <w:rPr>
                <w:rFonts w:ascii="Times New Roman" w:cs="Times New Roman"/>
                <w:b/>
                <w:sz w:val="24"/>
                <w:szCs w:val="24"/>
              </w:rPr>
              <w:t>Mācību priekšmets</w:t>
            </w:r>
          </w:p>
        </w:tc>
        <w:tc>
          <w:tcPr>
            <w:tcW w:w="1080" w:type="dxa"/>
            <w:vMerge w:val="restart"/>
            <w:textDirection w:val="btLr"/>
          </w:tcPr>
          <w:p w:rsidR="00603B19" w:rsidRPr="002056AA" w:rsidRDefault="00603B19" w:rsidP="002056AA">
            <w:pPr>
              <w:spacing w:after="0" w:line="240" w:lineRule="auto"/>
              <w:ind w:left="113" w:right="113"/>
              <w:rPr>
                <w:rFonts w:ascii="Times New Roman" w:cs="Times New Roman"/>
                <w:b/>
                <w:sz w:val="24"/>
                <w:szCs w:val="24"/>
              </w:rPr>
            </w:pPr>
            <w:r w:rsidRPr="002056AA">
              <w:rPr>
                <w:rFonts w:ascii="Times New Roman" w:cs="Times New Roman"/>
                <w:b/>
                <w:sz w:val="24"/>
                <w:szCs w:val="24"/>
              </w:rPr>
              <w:t>Kopējais skolēnu skaits</w:t>
            </w:r>
          </w:p>
        </w:tc>
        <w:tc>
          <w:tcPr>
            <w:tcW w:w="2160" w:type="dxa"/>
            <w:gridSpan w:val="2"/>
          </w:tcPr>
          <w:p w:rsidR="00603B19" w:rsidRPr="002056AA" w:rsidRDefault="00603B19" w:rsidP="002056AA">
            <w:pPr>
              <w:spacing w:after="0" w:line="240" w:lineRule="auto"/>
              <w:rPr>
                <w:rFonts w:ascii="Times New Roman" w:cs="Times New Roman"/>
                <w:b/>
                <w:sz w:val="24"/>
                <w:szCs w:val="24"/>
              </w:rPr>
            </w:pPr>
            <w:r w:rsidRPr="002056AA">
              <w:rPr>
                <w:rFonts w:ascii="Times New Roman" w:cs="Times New Roman"/>
                <w:b/>
                <w:sz w:val="24"/>
                <w:szCs w:val="24"/>
              </w:rPr>
              <w:t>1.semestris</w:t>
            </w:r>
          </w:p>
        </w:tc>
        <w:tc>
          <w:tcPr>
            <w:tcW w:w="2160" w:type="dxa"/>
            <w:gridSpan w:val="2"/>
          </w:tcPr>
          <w:p w:rsidR="00603B19" w:rsidRPr="00913FAC" w:rsidRDefault="00603B19" w:rsidP="00913FAC">
            <w:pPr>
              <w:spacing w:after="0" w:line="240" w:lineRule="auto"/>
              <w:jc w:val="both"/>
              <w:rPr>
                <w:rFonts w:ascii="Times New Roman" w:cs="Times New Roman"/>
                <w:b/>
                <w:sz w:val="24"/>
                <w:szCs w:val="24"/>
              </w:rPr>
            </w:pPr>
            <w:r w:rsidRPr="00913FAC">
              <w:rPr>
                <w:rFonts w:ascii="Times New Roman" w:cs="Times New Roman"/>
                <w:b/>
                <w:sz w:val="24"/>
                <w:szCs w:val="24"/>
              </w:rPr>
              <w:t>2.semestris</w:t>
            </w:r>
          </w:p>
        </w:tc>
        <w:tc>
          <w:tcPr>
            <w:tcW w:w="2340" w:type="dxa"/>
            <w:gridSpan w:val="2"/>
          </w:tcPr>
          <w:p w:rsidR="00603B19" w:rsidRPr="00913FAC" w:rsidRDefault="00603B19" w:rsidP="00913FAC">
            <w:pPr>
              <w:spacing w:after="0" w:line="240" w:lineRule="auto"/>
              <w:jc w:val="both"/>
              <w:rPr>
                <w:rFonts w:ascii="Times New Roman" w:cs="Times New Roman"/>
                <w:b/>
                <w:sz w:val="24"/>
                <w:szCs w:val="24"/>
              </w:rPr>
            </w:pPr>
            <w:r w:rsidRPr="00913FAC">
              <w:rPr>
                <w:rFonts w:ascii="Times New Roman" w:cs="Times New Roman"/>
                <w:b/>
                <w:sz w:val="24"/>
                <w:szCs w:val="24"/>
              </w:rPr>
              <w:t>Gadā</w:t>
            </w:r>
          </w:p>
        </w:tc>
      </w:tr>
      <w:tr w:rsidR="00603B19" w:rsidRPr="00913FAC" w:rsidTr="002056AA">
        <w:trPr>
          <w:trHeight w:val="947"/>
        </w:trPr>
        <w:tc>
          <w:tcPr>
            <w:tcW w:w="2088" w:type="dxa"/>
            <w:vMerge/>
          </w:tcPr>
          <w:p w:rsidR="00603B19" w:rsidRPr="00913FAC" w:rsidRDefault="00603B19" w:rsidP="00913FAC">
            <w:pPr>
              <w:spacing w:after="0" w:line="240" w:lineRule="auto"/>
              <w:jc w:val="both"/>
              <w:rPr>
                <w:rFonts w:ascii="Times New Roman" w:cs="Times New Roman"/>
                <w:sz w:val="24"/>
                <w:szCs w:val="24"/>
              </w:rPr>
            </w:pPr>
          </w:p>
        </w:tc>
        <w:tc>
          <w:tcPr>
            <w:tcW w:w="1080" w:type="dxa"/>
            <w:vMerge/>
          </w:tcPr>
          <w:p w:rsidR="00603B19" w:rsidRPr="002056AA" w:rsidRDefault="00603B19" w:rsidP="002056AA">
            <w:pPr>
              <w:spacing w:after="0" w:line="240" w:lineRule="auto"/>
              <w:rPr>
                <w:rFonts w:ascii="Times New Roman" w:cs="Times New Roman"/>
                <w:sz w:val="24"/>
                <w:szCs w:val="24"/>
              </w:rPr>
            </w:pPr>
          </w:p>
        </w:tc>
        <w:tc>
          <w:tcPr>
            <w:tcW w:w="900" w:type="dxa"/>
          </w:tcPr>
          <w:p w:rsidR="00603B19" w:rsidRPr="002056AA" w:rsidRDefault="00603B19" w:rsidP="002056AA">
            <w:pPr>
              <w:spacing w:after="0" w:line="240" w:lineRule="auto"/>
              <w:rPr>
                <w:rFonts w:ascii="Times New Roman" w:cs="Times New Roman"/>
                <w:sz w:val="24"/>
                <w:szCs w:val="24"/>
              </w:rPr>
            </w:pPr>
            <w:r w:rsidRPr="002056AA">
              <w:rPr>
                <w:rFonts w:ascii="Times New Roman" w:cs="Times New Roman"/>
                <w:sz w:val="24"/>
                <w:szCs w:val="24"/>
              </w:rPr>
              <w:t>Kapg</w:t>
            </w:r>
          </w:p>
        </w:tc>
        <w:tc>
          <w:tcPr>
            <w:tcW w:w="1260" w:type="dxa"/>
            <w:tcBorders>
              <w:top w:val="nil"/>
            </w:tcBorders>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Līmenis</w:t>
            </w:r>
          </w:p>
        </w:tc>
        <w:tc>
          <w:tcPr>
            <w:tcW w:w="900" w:type="dxa"/>
            <w:tcBorders>
              <w:top w:val="nil"/>
            </w:tcBorders>
          </w:tcPr>
          <w:p w:rsidR="00603B19" w:rsidRPr="00913FAC" w:rsidRDefault="00603B19" w:rsidP="00913FAC">
            <w:pPr>
              <w:spacing w:after="0" w:line="240" w:lineRule="auto"/>
              <w:ind w:left="57"/>
              <w:jc w:val="both"/>
              <w:rPr>
                <w:rFonts w:ascii="Times New Roman" w:cs="Times New Roman"/>
                <w:sz w:val="24"/>
                <w:szCs w:val="24"/>
              </w:rPr>
            </w:pPr>
            <w:r w:rsidRPr="00913FAC">
              <w:rPr>
                <w:rFonts w:ascii="Times New Roman" w:cs="Times New Roman"/>
                <w:sz w:val="24"/>
                <w:szCs w:val="24"/>
              </w:rPr>
              <w:t>Kapg</w:t>
            </w:r>
          </w:p>
        </w:tc>
        <w:tc>
          <w:tcPr>
            <w:tcW w:w="126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Līmenis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Kapg</w:t>
            </w:r>
          </w:p>
        </w:tc>
        <w:tc>
          <w:tcPr>
            <w:tcW w:w="140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Līmenis</w:t>
            </w:r>
          </w:p>
        </w:tc>
      </w:tr>
      <w:tr w:rsidR="00603B19" w:rsidRPr="00913FAC" w:rsidTr="002056AA">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Tekstilapstrādes pam.</w:t>
            </w:r>
          </w:p>
        </w:tc>
        <w:tc>
          <w:tcPr>
            <w:tcW w:w="1080" w:type="dxa"/>
          </w:tcPr>
          <w:p w:rsidR="00603B19" w:rsidRPr="00913FAC" w:rsidRDefault="00603B19" w:rsidP="002056AA">
            <w:pPr>
              <w:spacing w:after="0" w:line="240" w:lineRule="auto"/>
              <w:jc w:val="center"/>
              <w:rPr>
                <w:rFonts w:ascii="Times New Roman" w:cs="Times New Roman"/>
                <w:sz w:val="24"/>
                <w:szCs w:val="24"/>
              </w:rPr>
            </w:pPr>
            <w:r w:rsidRPr="00913FAC">
              <w:rPr>
                <w:rFonts w:ascii="Times New Roman" w:cs="Times New Roman"/>
                <w:sz w:val="24"/>
                <w:szCs w:val="24"/>
              </w:rPr>
              <w:t>6</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59%</w:t>
            </w:r>
          </w:p>
        </w:tc>
        <w:tc>
          <w:tcPr>
            <w:tcW w:w="126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45%</w:t>
            </w:r>
          </w:p>
        </w:tc>
        <w:tc>
          <w:tcPr>
            <w:tcW w:w="126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pietiekams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52%</w:t>
            </w:r>
          </w:p>
        </w:tc>
        <w:tc>
          <w:tcPr>
            <w:tcW w:w="140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2056AA">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Viesmīlības pam.</w:t>
            </w:r>
          </w:p>
        </w:tc>
        <w:tc>
          <w:tcPr>
            <w:tcW w:w="1080" w:type="dxa"/>
          </w:tcPr>
          <w:p w:rsidR="00603B19" w:rsidRPr="00913FAC" w:rsidRDefault="00603B19" w:rsidP="002056AA">
            <w:pPr>
              <w:spacing w:after="0" w:line="240" w:lineRule="auto"/>
              <w:jc w:val="center"/>
              <w:rPr>
                <w:rFonts w:ascii="Times New Roman" w:cs="Times New Roman"/>
                <w:sz w:val="24"/>
                <w:szCs w:val="24"/>
              </w:rPr>
            </w:pPr>
            <w:r w:rsidRPr="00913FAC">
              <w:rPr>
                <w:rFonts w:ascii="Times New Roman" w:cs="Times New Roman"/>
                <w:sz w:val="24"/>
                <w:szCs w:val="24"/>
              </w:rPr>
              <w:t>6</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65%</w:t>
            </w:r>
          </w:p>
        </w:tc>
        <w:tc>
          <w:tcPr>
            <w:tcW w:w="126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71%</w:t>
            </w:r>
          </w:p>
        </w:tc>
        <w:tc>
          <w:tcPr>
            <w:tcW w:w="126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68%</w:t>
            </w:r>
          </w:p>
        </w:tc>
        <w:tc>
          <w:tcPr>
            <w:tcW w:w="140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2056AA">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Mājsaimniecības pam.</w:t>
            </w:r>
          </w:p>
        </w:tc>
        <w:tc>
          <w:tcPr>
            <w:tcW w:w="1080" w:type="dxa"/>
          </w:tcPr>
          <w:p w:rsidR="00603B19" w:rsidRPr="00913FAC" w:rsidRDefault="00603B19" w:rsidP="002056AA">
            <w:pPr>
              <w:spacing w:after="0" w:line="240" w:lineRule="auto"/>
              <w:jc w:val="center"/>
              <w:rPr>
                <w:rFonts w:ascii="Times New Roman" w:cs="Times New Roman"/>
                <w:sz w:val="24"/>
                <w:szCs w:val="24"/>
              </w:rPr>
            </w:pPr>
            <w:r w:rsidRPr="00913FAC">
              <w:rPr>
                <w:rFonts w:ascii="Times New Roman" w:cs="Times New Roman"/>
                <w:sz w:val="24"/>
                <w:szCs w:val="24"/>
              </w:rPr>
              <w:t>6</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75%</w:t>
            </w:r>
          </w:p>
        </w:tc>
        <w:tc>
          <w:tcPr>
            <w:tcW w:w="126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69%</w:t>
            </w:r>
          </w:p>
        </w:tc>
        <w:tc>
          <w:tcPr>
            <w:tcW w:w="126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72%</w:t>
            </w:r>
          </w:p>
        </w:tc>
        <w:tc>
          <w:tcPr>
            <w:tcW w:w="140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2056AA">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Dārzkopības pam.</w:t>
            </w:r>
          </w:p>
        </w:tc>
        <w:tc>
          <w:tcPr>
            <w:tcW w:w="1080" w:type="dxa"/>
          </w:tcPr>
          <w:p w:rsidR="00603B19" w:rsidRPr="00913FAC" w:rsidRDefault="00603B19" w:rsidP="002056AA">
            <w:pPr>
              <w:spacing w:after="0" w:line="240" w:lineRule="auto"/>
              <w:jc w:val="center"/>
              <w:rPr>
                <w:rFonts w:ascii="Times New Roman" w:cs="Times New Roman"/>
                <w:sz w:val="24"/>
                <w:szCs w:val="24"/>
              </w:rPr>
            </w:pPr>
            <w:r w:rsidRPr="00913FAC">
              <w:rPr>
                <w:rFonts w:ascii="Times New Roman" w:cs="Times New Roman"/>
                <w:sz w:val="24"/>
                <w:szCs w:val="24"/>
              </w:rPr>
              <w:t>6</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57%</w:t>
            </w:r>
          </w:p>
        </w:tc>
        <w:tc>
          <w:tcPr>
            <w:tcW w:w="126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64%</w:t>
            </w:r>
          </w:p>
        </w:tc>
        <w:tc>
          <w:tcPr>
            <w:tcW w:w="126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60%</w:t>
            </w:r>
          </w:p>
        </w:tc>
        <w:tc>
          <w:tcPr>
            <w:tcW w:w="140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2056AA">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Materiālmācība</w:t>
            </w:r>
          </w:p>
        </w:tc>
        <w:tc>
          <w:tcPr>
            <w:tcW w:w="1080" w:type="dxa"/>
          </w:tcPr>
          <w:p w:rsidR="00603B19" w:rsidRPr="00913FAC" w:rsidRDefault="00603B19" w:rsidP="002056AA">
            <w:pPr>
              <w:spacing w:after="0" w:line="240" w:lineRule="auto"/>
              <w:jc w:val="center"/>
              <w:rPr>
                <w:rFonts w:ascii="Times New Roman" w:cs="Times New Roman"/>
                <w:sz w:val="24"/>
                <w:szCs w:val="24"/>
              </w:rPr>
            </w:pPr>
            <w:r w:rsidRPr="00913FAC">
              <w:rPr>
                <w:rFonts w:ascii="Times New Roman" w:cs="Times New Roman"/>
                <w:sz w:val="24"/>
                <w:szCs w:val="24"/>
              </w:rPr>
              <w:t>6</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60%</w:t>
            </w:r>
          </w:p>
        </w:tc>
        <w:tc>
          <w:tcPr>
            <w:tcW w:w="126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54%</w:t>
            </w:r>
          </w:p>
        </w:tc>
        <w:tc>
          <w:tcPr>
            <w:tcW w:w="126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57%</w:t>
            </w:r>
          </w:p>
        </w:tc>
        <w:tc>
          <w:tcPr>
            <w:tcW w:w="140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2056AA">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Augkopības pam.</w:t>
            </w:r>
          </w:p>
        </w:tc>
        <w:tc>
          <w:tcPr>
            <w:tcW w:w="1080" w:type="dxa"/>
          </w:tcPr>
          <w:p w:rsidR="00603B19" w:rsidRPr="00913FAC" w:rsidRDefault="00603B19" w:rsidP="002056AA">
            <w:pPr>
              <w:spacing w:after="0" w:line="240" w:lineRule="auto"/>
              <w:jc w:val="center"/>
              <w:rPr>
                <w:rFonts w:ascii="Times New Roman" w:cs="Times New Roman"/>
                <w:sz w:val="24"/>
                <w:szCs w:val="24"/>
              </w:rPr>
            </w:pPr>
            <w:r w:rsidRPr="00913FAC">
              <w:rPr>
                <w:rFonts w:ascii="Times New Roman" w:cs="Times New Roman"/>
                <w:sz w:val="24"/>
                <w:szCs w:val="24"/>
              </w:rPr>
              <w:t>9</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57%</w:t>
            </w:r>
          </w:p>
        </w:tc>
        <w:tc>
          <w:tcPr>
            <w:tcW w:w="126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62%</w:t>
            </w:r>
          </w:p>
        </w:tc>
        <w:tc>
          <w:tcPr>
            <w:tcW w:w="126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59%</w:t>
            </w:r>
          </w:p>
        </w:tc>
        <w:tc>
          <w:tcPr>
            <w:tcW w:w="140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2056AA">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Lopkopības pam.</w:t>
            </w:r>
          </w:p>
        </w:tc>
        <w:tc>
          <w:tcPr>
            <w:tcW w:w="1080" w:type="dxa"/>
          </w:tcPr>
          <w:p w:rsidR="00603B19" w:rsidRPr="00913FAC" w:rsidRDefault="00603B19" w:rsidP="002056AA">
            <w:pPr>
              <w:spacing w:after="0" w:line="240" w:lineRule="auto"/>
              <w:jc w:val="center"/>
              <w:rPr>
                <w:rFonts w:ascii="Times New Roman" w:cs="Times New Roman"/>
                <w:sz w:val="24"/>
                <w:szCs w:val="24"/>
              </w:rPr>
            </w:pPr>
            <w:r w:rsidRPr="00913FAC">
              <w:rPr>
                <w:rFonts w:ascii="Times New Roman" w:cs="Times New Roman"/>
                <w:sz w:val="24"/>
                <w:szCs w:val="24"/>
              </w:rPr>
              <w:t>9</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39%</w:t>
            </w:r>
          </w:p>
        </w:tc>
        <w:tc>
          <w:tcPr>
            <w:tcW w:w="126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pietiekams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71%</w:t>
            </w:r>
          </w:p>
        </w:tc>
        <w:tc>
          <w:tcPr>
            <w:tcW w:w="126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55%</w:t>
            </w:r>
          </w:p>
        </w:tc>
        <w:tc>
          <w:tcPr>
            <w:tcW w:w="140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2056AA">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Remontdarbu pam.</w:t>
            </w:r>
          </w:p>
        </w:tc>
        <w:tc>
          <w:tcPr>
            <w:tcW w:w="1080" w:type="dxa"/>
          </w:tcPr>
          <w:p w:rsidR="00603B19" w:rsidRPr="00913FAC" w:rsidRDefault="00603B19" w:rsidP="002056AA">
            <w:pPr>
              <w:spacing w:after="0" w:line="240" w:lineRule="auto"/>
              <w:jc w:val="center"/>
              <w:rPr>
                <w:rFonts w:ascii="Times New Roman" w:cs="Times New Roman"/>
                <w:sz w:val="24"/>
                <w:szCs w:val="24"/>
              </w:rPr>
            </w:pPr>
            <w:r w:rsidRPr="00913FAC">
              <w:rPr>
                <w:rFonts w:ascii="Times New Roman" w:cs="Times New Roman"/>
                <w:sz w:val="24"/>
                <w:szCs w:val="24"/>
              </w:rPr>
              <w:t>9</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59%</w:t>
            </w:r>
          </w:p>
        </w:tc>
        <w:tc>
          <w:tcPr>
            <w:tcW w:w="126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56%</w:t>
            </w:r>
          </w:p>
        </w:tc>
        <w:tc>
          <w:tcPr>
            <w:tcW w:w="126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58%</w:t>
            </w:r>
          </w:p>
        </w:tc>
        <w:tc>
          <w:tcPr>
            <w:tcW w:w="140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r w:rsidR="00603B19" w:rsidRPr="00913FAC" w:rsidTr="002056AA">
        <w:tc>
          <w:tcPr>
            <w:tcW w:w="208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L/s tehniskās iekārtas</w:t>
            </w:r>
          </w:p>
        </w:tc>
        <w:tc>
          <w:tcPr>
            <w:tcW w:w="1080" w:type="dxa"/>
          </w:tcPr>
          <w:p w:rsidR="00603B19" w:rsidRPr="00913FAC" w:rsidRDefault="00603B19" w:rsidP="002056AA">
            <w:pPr>
              <w:spacing w:after="0" w:line="240" w:lineRule="auto"/>
              <w:jc w:val="center"/>
              <w:rPr>
                <w:rFonts w:ascii="Times New Roman" w:cs="Times New Roman"/>
                <w:sz w:val="24"/>
                <w:szCs w:val="24"/>
              </w:rPr>
            </w:pPr>
            <w:r w:rsidRPr="00913FAC">
              <w:rPr>
                <w:rFonts w:ascii="Times New Roman" w:cs="Times New Roman"/>
                <w:sz w:val="24"/>
                <w:szCs w:val="24"/>
              </w:rPr>
              <w:t>9</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38%</w:t>
            </w:r>
          </w:p>
        </w:tc>
        <w:tc>
          <w:tcPr>
            <w:tcW w:w="126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pietiekams</w:t>
            </w:r>
          </w:p>
        </w:tc>
        <w:tc>
          <w:tcPr>
            <w:tcW w:w="90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67%</w:t>
            </w:r>
          </w:p>
        </w:tc>
        <w:tc>
          <w:tcPr>
            <w:tcW w:w="1260"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c>
          <w:tcPr>
            <w:tcW w:w="931"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52%</w:t>
            </w:r>
          </w:p>
        </w:tc>
        <w:tc>
          <w:tcPr>
            <w:tcW w:w="140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optimāls</w:t>
            </w:r>
          </w:p>
        </w:tc>
      </w:tr>
    </w:tbl>
    <w:p w:rsidR="00603B19" w:rsidRDefault="00603B19" w:rsidP="00913FAC">
      <w:pPr>
        <w:spacing w:after="0" w:line="240" w:lineRule="auto"/>
        <w:ind w:firstLine="567"/>
        <w:jc w:val="both"/>
        <w:rPr>
          <w:rFonts w:ascii="Times New Roman" w:cs="Times New Roman"/>
          <w:sz w:val="24"/>
          <w:szCs w:val="24"/>
        </w:rPr>
      </w:pP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 xml:space="preserve">Apkopojot datus, var secināt, ja 1.semestrī pietiekami tika apgūta programma lauksaimnieciskās tehniskās iekārtās ( 38% ) un lopkopības pamatos ( 39% ), toties 2.semestrī šajos priekšmetos apgūšanas koeficients manāmi uzlabojās (lauksaimnieciskās tehniskās iekārtās ( 67% ) un lopkopības pamatos ( 71% ) un kopumā gada beigās izgāja uz optimālo līmeni. Salīdzinoši ar 1.semestri tekstilapstrādes pamatu apgūšanas līmenis 2.semestrī pazeminājās no optimāla uz pietiekamo ( 1.semestrī – 59%, bet 2.semestrī – 45% ). Kopumā mācību gada beigās visos priekšmetos audzēkņu programmu apgūšanas līmenis ir optimāls. </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ab/>
        <w:t>Tika apkopoti atsevišķi katras klases sasniegumi mācībās un aprēķināts noteiktas klases mācību programmas apguves koeficients procentos. Apkopotie dati labi pārskatāmi izveidotajās diagrammās:</w:t>
      </w:r>
    </w:p>
    <w:p w:rsidR="00603B19" w:rsidRPr="00913FAC" w:rsidRDefault="00603B19" w:rsidP="00913FAC">
      <w:pPr>
        <w:spacing w:after="0" w:line="240" w:lineRule="auto"/>
        <w:jc w:val="both"/>
        <w:rPr>
          <w:rFonts w:ascii="Times New Roman" w:cs="Times New Roman"/>
          <w:b/>
          <w:sz w:val="24"/>
          <w:szCs w:val="24"/>
        </w:rPr>
        <w:sectPr w:rsidR="00603B19" w:rsidRPr="00913FAC" w:rsidSect="005A1F46">
          <w:footerReference w:type="even" r:id="rId10"/>
          <w:footerReference w:type="default" r:id="rId11"/>
          <w:pgSz w:w="11906" w:h="16838"/>
          <w:pgMar w:top="1134" w:right="851" w:bottom="1134" w:left="1080" w:header="709" w:footer="709" w:gutter="0"/>
          <w:cols w:space="708"/>
          <w:titlePg/>
          <w:docGrid w:linePitch="360"/>
        </w:sectPr>
      </w:pPr>
    </w:p>
    <w:p w:rsidR="00603B19" w:rsidRPr="00913FAC" w:rsidRDefault="00603B19" w:rsidP="00913FAC">
      <w:pPr>
        <w:spacing w:after="0" w:line="240" w:lineRule="auto"/>
        <w:jc w:val="both"/>
        <w:rPr>
          <w:rFonts w:ascii="Times New Roman" w:cs="Times New Roman"/>
          <w:b/>
          <w:sz w:val="24"/>
          <w:szCs w:val="24"/>
        </w:rPr>
      </w:pPr>
    </w:p>
    <w:p w:rsidR="00603B19" w:rsidRPr="00913FAC" w:rsidRDefault="00603B19" w:rsidP="00913FAC">
      <w:pPr>
        <w:spacing w:after="0" w:line="240" w:lineRule="auto"/>
        <w:jc w:val="both"/>
        <w:rPr>
          <w:rFonts w:ascii="Times New Roman" w:cs="Times New Roman"/>
          <w:b/>
          <w:sz w:val="24"/>
          <w:szCs w:val="24"/>
        </w:rPr>
      </w:pPr>
    </w:p>
    <w:p w:rsidR="00603B19" w:rsidRPr="00913FAC" w:rsidRDefault="00603B19" w:rsidP="002056AA">
      <w:pPr>
        <w:spacing w:after="0" w:line="240" w:lineRule="auto"/>
        <w:jc w:val="center"/>
        <w:rPr>
          <w:rFonts w:ascii="Times New Roman" w:cs="Times New Roman"/>
          <w:b/>
          <w:sz w:val="24"/>
          <w:szCs w:val="24"/>
        </w:rPr>
      </w:pPr>
      <w:r w:rsidRPr="00913FAC">
        <w:rPr>
          <w:rFonts w:ascii="Times New Roman" w:cs="Times New Roman"/>
          <w:b/>
          <w:sz w:val="24"/>
          <w:szCs w:val="24"/>
        </w:rPr>
        <w:t>Skolēnu mācību programmu apguve 2012./2013.m.g.</w:t>
      </w:r>
    </w:p>
    <w:p w:rsidR="00603B19" w:rsidRPr="00913FAC" w:rsidRDefault="00603B19" w:rsidP="00913FAC">
      <w:pPr>
        <w:spacing w:after="0" w:line="240" w:lineRule="auto"/>
        <w:jc w:val="both"/>
        <w:rPr>
          <w:rFonts w:ascii="Times New Roman" w:cs="Times New Roman"/>
          <w:b/>
          <w:sz w:val="24"/>
          <w:szCs w:val="24"/>
        </w:rPr>
      </w:pP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Šajā diagrammā atspoguļoti klases mācību programmas apgūšanas koeficienti pa semestriem.</w:t>
      </w:r>
    </w:p>
    <w:p w:rsidR="00603B19" w:rsidRPr="00913FAC" w:rsidRDefault="00603B19" w:rsidP="00913FAC">
      <w:pPr>
        <w:spacing w:after="0" w:line="240" w:lineRule="auto"/>
        <w:jc w:val="both"/>
        <w:rPr>
          <w:rFonts w:ascii="Times New Roman" w:cs="Times New Roman"/>
          <w:sz w:val="24"/>
          <w:szCs w:val="24"/>
        </w:rPr>
      </w:pP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object w:dxaOrig="12991" w:dyaOrig="6226">
          <v:shape id="_x0000_i1025" type="#_x0000_t75" style="width:649.5pt;height:311.25pt" o:ole="">
            <v:imagedata r:id="rId12" o:title=""/>
          </v:shape>
          <o:OLEObject Type="Embed" ProgID="MSGraph.Chart.8" ShapeID="_x0000_i1025" DrawAspect="Content" ObjectID="_1441026749" r:id="rId13">
            <o:FieldCodes>\s</o:FieldCodes>
          </o:OLEObject>
        </w:object>
      </w:r>
    </w:p>
    <w:p w:rsidR="00603B19" w:rsidRPr="00913FAC" w:rsidRDefault="00603B19" w:rsidP="00913FAC">
      <w:pPr>
        <w:spacing w:after="0" w:line="240" w:lineRule="auto"/>
        <w:ind w:firstLine="567"/>
        <w:rPr>
          <w:rFonts w:ascii="Times New Roman" w:cs="Times New Roman"/>
          <w:sz w:val="24"/>
          <w:szCs w:val="24"/>
        </w:rPr>
        <w:sectPr w:rsidR="00603B19" w:rsidRPr="00913FAC" w:rsidSect="00913FAC">
          <w:pgSz w:w="16838" w:h="11906" w:orient="landscape"/>
          <w:pgMar w:top="851" w:right="1134" w:bottom="851" w:left="1134" w:header="709" w:footer="709" w:gutter="0"/>
          <w:cols w:space="708"/>
          <w:docGrid w:linePitch="360"/>
        </w:sectPr>
      </w:pPr>
      <w:r w:rsidRPr="00913FAC">
        <w:rPr>
          <w:rFonts w:ascii="Times New Roman" w:cs="Times New Roman"/>
          <w:sz w:val="24"/>
          <w:szCs w:val="24"/>
        </w:rPr>
        <w:t xml:space="preserve">Diagrammā var redzēt, ka 4.a klasē, 6.a klasē, 9.b klasē un II kursā dinamika stabila: 1.un 2. semestra mācību programmas apguves koeficients nemainās (4.a.kl – 60%; 6.a kl. – 54%; 9.b kl. – 57%; II kursa – 62%). 8.a klases, 9.a klases un I kursa izglītojamo mācību sasniegumu dinamika ir pozitīva,:2.semestrī mācību programmas apgūšanas līmenis uzlabojas ( 8.a kl. – no  64% uz 68%; 9.a kl. – no 62% uz 63 %; 1 kursa – no 52% uz 54 %) . Bet 5.a klases, 7.a klases un 8.b klases skolēnu 2.semestra mācību rezultāti palika zemāki, nekā 1.semestrī ( 5.a kl. – no 67% uz 63%; 7.a kl.- no 73% uz 69%; 8.b kl. - no 66% uz 63%). Bet kopumā var redzēt, ka mācību programmu apgūšanas process ir stabils, jo nav novērotas straujas uzlabošanas vai pasliktināšanas skolēnu sasniegumos. Tas liecina, ka skolotāji nodrošina izglītojamajiem atbilstoši viņu spējām un veselības stāvoklim mācību darba organizāciju. </w:t>
      </w:r>
    </w:p>
    <w:p w:rsidR="00603B19" w:rsidRPr="00913FAC" w:rsidRDefault="00603B19" w:rsidP="00913FAC">
      <w:pPr>
        <w:spacing w:after="0" w:line="240" w:lineRule="auto"/>
        <w:ind w:firstLine="567"/>
        <w:jc w:val="both"/>
        <w:rPr>
          <w:rFonts w:ascii="Times New Roman" w:cs="Times New Roman"/>
          <w:sz w:val="24"/>
          <w:szCs w:val="24"/>
        </w:rPr>
      </w:pPr>
      <w:r>
        <w:rPr>
          <w:rFonts w:ascii="Times New Roman" w:cs="Times New Roman"/>
          <w:sz w:val="24"/>
          <w:szCs w:val="24"/>
        </w:rPr>
        <w:t>Lai iegūtu</w:t>
      </w:r>
      <w:r w:rsidRPr="00913FAC">
        <w:rPr>
          <w:rFonts w:ascii="Times New Roman" w:cs="Times New Roman"/>
          <w:sz w:val="24"/>
          <w:szCs w:val="24"/>
        </w:rPr>
        <w:t xml:space="preserve"> priekšstatu par katras klases mācību programmas apgūšanu kopumā, tika izveidota sekojoša diagramma:</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object w:dxaOrig="9376" w:dyaOrig="11880">
          <v:shape id="_x0000_i1026" type="#_x0000_t75" style="width:468.75pt;height:594pt" o:ole="">
            <v:imagedata r:id="rId14" o:title=""/>
          </v:shape>
          <o:OLEObject Type="Embed" ProgID="MSGraph.Chart.8" ShapeID="_x0000_i1026" DrawAspect="Content" ObjectID="_1441026750" r:id="rId15">
            <o:FieldCodes>\s</o:FieldCodes>
          </o:OLEObject>
        </w:object>
      </w:r>
    </w:p>
    <w:p w:rsidR="00603B19" w:rsidRPr="00913FAC" w:rsidRDefault="00603B19" w:rsidP="002056AA">
      <w:pPr>
        <w:spacing w:after="0" w:line="240" w:lineRule="auto"/>
        <w:ind w:firstLine="567"/>
        <w:jc w:val="both"/>
        <w:rPr>
          <w:rFonts w:ascii="Times New Roman" w:cs="Times New Roman"/>
          <w:sz w:val="24"/>
          <w:szCs w:val="24"/>
        </w:rPr>
      </w:pPr>
      <w:r w:rsidRPr="00913FAC">
        <w:rPr>
          <w:rFonts w:ascii="Times New Roman" w:cs="Times New Roman"/>
          <w:sz w:val="24"/>
          <w:szCs w:val="24"/>
        </w:rPr>
        <w:t xml:space="preserve">Aplūkojot diagrammas datus, var redzēt, ka vislabāk mācību programmu ir apguvuši 7.a klases </w:t>
      </w:r>
      <w:r>
        <w:rPr>
          <w:rFonts w:ascii="Times New Roman" w:cs="Times New Roman"/>
          <w:sz w:val="24"/>
          <w:szCs w:val="24"/>
        </w:rPr>
        <w:t xml:space="preserve"> </w:t>
      </w:r>
      <w:r w:rsidRPr="00913FAC">
        <w:rPr>
          <w:rFonts w:ascii="Times New Roman" w:cs="Times New Roman"/>
          <w:sz w:val="24"/>
          <w:szCs w:val="24"/>
        </w:rPr>
        <w:t>skolēni (71%). 66% no mācību programmas ir apguvuši 8.a klases skolēni. 5.a klase un 8.b klase apguva 65% no mācību programmas, kuru dati ieņem 3.vietu skolas reitingā, 4.vietu skolas reitingā ieņem 9.a klases skolēni, kuri apguva 63% no mācību programmas. II kursa izglītojamie apguva 62% un aizņem 5.vietu skolas reitingā. Nākošie rādītāji  -  4.a klases apgūšanas līmenis ir 60%. 57% no programmas apguva 9.b klases skolēni. 6.a klases skolēniem un I kursa izglītojamajiem ir zemākie programmas apguves rādītāji: 54% un 53 %. Var redzēt, ka skolas skolēnu programmu apgūšanas līmenis svārstās no 53%  līdz 71%. Tas liecina, ka kopumā mūsu skolas skolēnu mācību programmu apgūšanas līmenis ir optimāls.</w:t>
      </w:r>
    </w:p>
    <w:p w:rsidR="00603B19" w:rsidRPr="00913FAC" w:rsidRDefault="00603B19" w:rsidP="00913FAC">
      <w:pPr>
        <w:pStyle w:val="Default"/>
        <w:ind w:firstLine="284"/>
        <w:jc w:val="both"/>
      </w:pPr>
      <w:r w:rsidRPr="00913FAC">
        <w:t xml:space="preserve">    Sākumskolas skolēnu mācību sasniegumi tiek analizēti četros vērtējuma līmeņos:</w:t>
      </w:r>
    </w:p>
    <w:p w:rsidR="00603B19" w:rsidRPr="00913FAC" w:rsidRDefault="00603B19" w:rsidP="00913FAC">
      <w:pPr>
        <w:autoSpaceDE w:val="0"/>
        <w:autoSpaceDN w:val="0"/>
        <w:adjustRightInd w:val="0"/>
        <w:spacing w:after="0" w:line="240" w:lineRule="auto"/>
        <w:jc w:val="both"/>
        <w:rPr>
          <w:rFonts w:ascii="Times New Roman" w:cs="Times New Roman"/>
          <w:sz w:val="24"/>
          <w:szCs w:val="24"/>
        </w:rPr>
      </w:pPr>
      <w:r w:rsidRPr="00913FAC">
        <w:rPr>
          <w:rFonts w:ascii="Times New Roman" w:cs="Times New Roman"/>
          <w:sz w:val="24"/>
          <w:szCs w:val="24"/>
        </w:rPr>
        <w:t>10, 9  balles-augsts līmenis;</w:t>
      </w:r>
    </w:p>
    <w:p w:rsidR="00603B19" w:rsidRPr="00913FAC" w:rsidRDefault="00603B19" w:rsidP="00913FAC">
      <w:pPr>
        <w:autoSpaceDE w:val="0"/>
        <w:autoSpaceDN w:val="0"/>
        <w:adjustRightInd w:val="0"/>
        <w:spacing w:after="0" w:line="240" w:lineRule="auto"/>
        <w:jc w:val="both"/>
        <w:rPr>
          <w:rFonts w:ascii="Times New Roman" w:cs="Times New Roman"/>
          <w:sz w:val="24"/>
          <w:szCs w:val="24"/>
        </w:rPr>
      </w:pPr>
      <w:r w:rsidRPr="00913FAC">
        <w:rPr>
          <w:rFonts w:ascii="Times New Roman" w:cs="Times New Roman"/>
          <w:sz w:val="24"/>
          <w:szCs w:val="24"/>
        </w:rPr>
        <w:t xml:space="preserve"> 8, 7, 6  balles- optimāls līmenis;</w:t>
      </w:r>
    </w:p>
    <w:p w:rsidR="00603B19" w:rsidRPr="00913FAC" w:rsidRDefault="00603B19" w:rsidP="00913FAC">
      <w:pPr>
        <w:autoSpaceDE w:val="0"/>
        <w:autoSpaceDN w:val="0"/>
        <w:adjustRightInd w:val="0"/>
        <w:spacing w:after="0" w:line="240" w:lineRule="auto"/>
        <w:jc w:val="both"/>
        <w:rPr>
          <w:rFonts w:ascii="Times New Roman" w:cs="Times New Roman"/>
          <w:sz w:val="24"/>
          <w:szCs w:val="24"/>
        </w:rPr>
      </w:pPr>
      <w:r w:rsidRPr="00913FAC">
        <w:rPr>
          <w:rFonts w:ascii="Times New Roman" w:cs="Times New Roman"/>
          <w:sz w:val="24"/>
          <w:szCs w:val="24"/>
        </w:rPr>
        <w:t>5, 4  balles- pietiekams līmenis;</w:t>
      </w:r>
    </w:p>
    <w:p w:rsidR="00603B19" w:rsidRPr="00913FAC" w:rsidRDefault="00603B19" w:rsidP="00913FAC">
      <w:pPr>
        <w:autoSpaceDE w:val="0"/>
        <w:autoSpaceDN w:val="0"/>
        <w:adjustRightInd w:val="0"/>
        <w:spacing w:after="0" w:line="240" w:lineRule="auto"/>
        <w:jc w:val="both"/>
        <w:rPr>
          <w:rFonts w:ascii="Times New Roman" w:cs="Times New Roman"/>
          <w:sz w:val="24"/>
          <w:szCs w:val="24"/>
        </w:rPr>
      </w:pPr>
      <w:r w:rsidRPr="00913FAC">
        <w:rPr>
          <w:rFonts w:ascii="Times New Roman" w:cs="Times New Roman"/>
          <w:sz w:val="24"/>
          <w:szCs w:val="24"/>
        </w:rPr>
        <w:t>3, 2, 1 balles- nepietiekams līmenis.</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Lai novērotu skolēnu dinamikas izaugsmi, skolotāji, katram skolēnam veido izaugsmes dinamikas grafiku. Tas palīdz savlaicīgi reaģēt uz skolēna mācību programmas apgūšanas vājākajām pusēm un sniegt atbalstu situācijas uzlabošanā, individuālā darba plānošanā, atbilstošu mācību metožu un darba formu izvēlē. C līmeņa klašu skolotāji katra semestra beigās izvērtē katra izglītojamā attīstības dinamiku un nepieciešamības gadījumā veic korekcijas individuālos apmācības plānos.</w:t>
      </w:r>
    </w:p>
    <w:p w:rsidR="00603B19" w:rsidRPr="00913FAC" w:rsidRDefault="00603B19" w:rsidP="00913FAC">
      <w:pPr>
        <w:pStyle w:val="Default"/>
        <w:ind w:firstLine="567"/>
        <w:jc w:val="both"/>
      </w:pPr>
      <w:r w:rsidRPr="00913FAC">
        <w:rPr>
          <w:b/>
          <w:bCs/>
        </w:rPr>
        <w:t xml:space="preserve">Stiprās puses: </w:t>
      </w:r>
    </w:p>
    <w:p w:rsidR="00603B19" w:rsidRPr="00913FAC" w:rsidRDefault="00603B19" w:rsidP="00913FAC">
      <w:pPr>
        <w:pStyle w:val="Default"/>
        <w:ind w:firstLine="567"/>
        <w:jc w:val="both"/>
      </w:pPr>
      <w:r w:rsidRPr="00913FAC">
        <w:t xml:space="preserve">Skolēnu sasniegumi ikdienas darbā tiek regulāri analizēti. Katrs priekšmeta skolotājs atspoguļo skolēna mācību sasniegumus izaugsmes dinamiku individuālajos grafikos. </w:t>
      </w:r>
    </w:p>
    <w:p w:rsidR="00603B19" w:rsidRPr="00913FAC" w:rsidRDefault="00603B19" w:rsidP="00913FAC">
      <w:pPr>
        <w:autoSpaceDE w:val="0"/>
        <w:autoSpaceDN w:val="0"/>
        <w:adjustRightInd w:val="0"/>
        <w:spacing w:after="0" w:line="240" w:lineRule="auto"/>
        <w:ind w:firstLine="567"/>
        <w:jc w:val="both"/>
        <w:rPr>
          <w:rFonts w:ascii="Times New Roman" w:cs="Times New Roman"/>
          <w:sz w:val="24"/>
          <w:szCs w:val="24"/>
        </w:rPr>
      </w:pPr>
      <w:r w:rsidRPr="00913FAC">
        <w:rPr>
          <w:rFonts w:ascii="Times New Roman" w:cs="Times New Roman"/>
          <w:sz w:val="24"/>
          <w:szCs w:val="24"/>
        </w:rPr>
        <w:t>Skola nodrošina skolēniem iespēju saņemt konsultācijas visos mācību priekšmetos.</w:t>
      </w:r>
    </w:p>
    <w:p w:rsidR="00603B19" w:rsidRPr="00913FAC" w:rsidRDefault="00603B19" w:rsidP="00913FAC">
      <w:pPr>
        <w:pStyle w:val="Default"/>
        <w:ind w:firstLine="567"/>
        <w:jc w:val="both"/>
        <w:rPr>
          <w:b/>
          <w:bCs/>
        </w:rPr>
      </w:pPr>
      <w:r w:rsidRPr="00913FAC">
        <w:rPr>
          <w:b/>
          <w:bCs/>
        </w:rPr>
        <w:t xml:space="preserve">Nepieciešamie uzlabojumi: </w:t>
      </w:r>
    </w:p>
    <w:p w:rsidR="00603B19" w:rsidRPr="00913FAC" w:rsidRDefault="00603B19" w:rsidP="00913FAC">
      <w:pPr>
        <w:autoSpaceDE w:val="0"/>
        <w:autoSpaceDN w:val="0"/>
        <w:adjustRightInd w:val="0"/>
        <w:spacing w:after="0" w:line="240" w:lineRule="auto"/>
        <w:ind w:firstLine="567"/>
        <w:jc w:val="both"/>
        <w:rPr>
          <w:rFonts w:ascii="Times New Roman" w:cs="Times New Roman"/>
          <w:sz w:val="24"/>
          <w:szCs w:val="24"/>
        </w:rPr>
      </w:pPr>
      <w:r w:rsidRPr="00913FAC">
        <w:rPr>
          <w:rFonts w:ascii="Times New Roman" w:cs="Times New Roman"/>
          <w:sz w:val="24"/>
          <w:szCs w:val="24"/>
        </w:rPr>
        <w:t>Mācību priekšmetu skolotājiem turpināt darbu pie skolēnu mācību sasniegumu dinamikas izpētes.</w:t>
      </w:r>
    </w:p>
    <w:p w:rsidR="00603B19" w:rsidRPr="00913FAC" w:rsidRDefault="00603B19" w:rsidP="00913FAC">
      <w:pPr>
        <w:spacing w:after="0" w:line="240" w:lineRule="auto"/>
        <w:ind w:firstLine="567"/>
        <w:jc w:val="both"/>
        <w:rPr>
          <w:rFonts w:ascii="Times New Roman" w:cs="Times New Roman"/>
          <w:b/>
          <w:bCs/>
          <w:sz w:val="24"/>
          <w:szCs w:val="24"/>
        </w:rPr>
      </w:pPr>
      <w:r w:rsidRPr="00913FAC">
        <w:rPr>
          <w:rFonts w:ascii="Times New Roman" w:cs="Times New Roman"/>
          <w:b/>
          <w:bCs/>
          <w:sz w:val="24"/>
          <w:szCs w:val="24"/>
        </w:rPr>
        <w:t>Vērtējums – labi</w:t>
      </w:r>
    </w:p>
    <w:p w:rsidR="00603B19" w:rsidRPr="00913FAC" w:rsidRDefault="00603B19" w:rsidP="00913FAC">
      <w:pPr>
        <w:spacing w:after="0" w:line="240" w:lineRule="auto"/>
        <w:jc w:val="both"/>
        <w:rPr>
          <w:rFonts w:ascii="Times New Roman" w:cs="Times New Roman"/>
          <w:b/>
          <w:bCs/>
          <w:sz w:val="24"/>
          <w:szCs w:val="24"/>
        </w:rPr>
      </w:pPr>
    </w:p>
    <w:p w:rsidR="00603B19" w:rsidRPr="00913FAC" w:rsidRDefault="00603B19" w:rsidP="00913FAC">
      <w:pPr>
        <w:spacing w:after="0" w:line="240" w:lineRule="auto"/>
        <w:jc w:val="both"/>
        <w:rPr>
          <w:rFonts w:ascii="Times New Roman" w:cs="Times New Roman"/>
          <w:b/>
          <w:bCs/>
          <w:sz w:val="24"/>
          <w:szCs w:val="24"/>
        </w:rPr>
      </w:pPr>
      <w:r w:rsidRPr="00913FAC">
        <w:rPr>
          <w:rFonts w:ascii="Times New Roman" w:cs="Times New Roman"/>
          <w:b/>
          <w:bCs/>
          <w:sz w:val="24"/>
          <w:szCs w:val="24"/>
        </w:rPr>
        <w:t>3.2 Izglītojamo sasniegumi valsts pārbaudes darbos</w:t>
      </w:r>
    </w:p>
    <w:p w:rsidR="00603B19" w:rsidRPr="00913FAC" w:rsidRDefault="00603B19" w:rsidP="00913FAC">
      <w:pPr>
        <w:pStyle w:val="Default"/>
        <w:ind w:firstLine="567"/>
        <w:jc w:val="both"/>
      </w:pPr>
      <w:r w:rsidRPr="00913FAC">
        <w:t xml:space="preserve">Pamatojoties uz MK noteikumiem Nr.112, pamatizglītības posmā izglītojamie ar garīgās attīstības traucējumiem no valsts pārbaudījumiem ir atbrīvoti ar izglītības iestādes vadītāja lēmumu, pamatojoties uz pedagoģiskās padomes ieteikumu. Izglītojamie kārto tikai skolas pārbaudes darbus mācību priekšmetos pēc saskaņota grafika. </w:t>
      </w:r>
    </w:p>
    <w:p w:rsidR="00603B19" w:rsidRPr="00913FAC" w:rsidRDefault="00603B19" w:rsidP="00913FAC">
      <w:pPr>
        <w:pStyle w:val="Default"/>
        <w:ind w:firstLine="567"/>
        <w:jc w:val="both"/>
      </w:pPr>
      <w:r w:rsidRPr="00913FAC">
        <w:t>Profesionālo pamatizglītības programmu audzēkņi kārto profesionālās kvalifikācijas eksāmenus. Piedāvātajās tabulās tika apkopoti profesionālās kvalifikācijas eksāmenu rezultāti:</w:t>
      </w:r>
    </w:p>
    <w:p w:rsidR="00603B19" w:rsidRPr="00913FAC" w:rsidRDefault="00603B19" w:rsidP="00913FAC">
      <w:pPr>
        <w:pStyle w:val="Default"/>
        <w:jc w:val="both"/>
      </w:pPr>
    </w:p>
    <w:p w:rsidR="00603B19" w:rsidRPr="00913FAC" w:rsidRDefault="00603B19" w:rsidP="00913FAC">
      <w:pPr>
        <w:pStyle w:val="Default"/>
        <w:jc w:val="both"/>
      </w:pPr>
      <w:r w:rsidRPr="00913FAC">
        <w:t>Profesionālās izglītības programma „Būvdarbi”</w:t>
      </w:r>
    </w:p>
    <w:p w:rsidR="00603B19" w:rsidRPr="00913FAC" w:rsidRDefault="00603B19" w:rsidP="00913FAC">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1750"/>
        <w:gridCol w:w="960"/>
        <w:gridCol w:w="960"/>
        <w:gridCol w:w="960"/>
        <w:gridCol w:w="961"/>
        <w:gridCol w:w="961"/>
        <w:gridCol w:w="961"/>
        <w:gridCol w:w="979"/>
      </w:tblGrid>
      <w:tr w:rsidR="00603B19" w:rsidRPr="00913FAC" w:rsidTr="00913FAC">
        <w:tc>
          <w:tcPr>
            <w:tcW w:w="1315" w:type="dxa"/>
            <w:vMerge w:val="restart"/>
          </w:tcPr>
          <w:p w:rsidR="00603B19" w:rsidRPr="00913FAC" w:rsidRDefault="00603B19" w:rsidP="00913FAC">
            <w:pPr>
              <w:pStyle w:val="Default"/>
              <w:jc w:val="both"/>
              <w:rPr>
                <w:b/>
              </w:rPr>
            </w:pPr>
            <w:r w:rsidRPr="00913FAC">
              <w:rPr>
                <w:b/>
              </w:rPr>
              <w:t>Mācību gads</w:t>
            </w:r>
          </w:p>
        </w:tc>
        <w:tc>
          <w:tcPr>
            <w:tcW w:w="1583" w:type="dxa"/>
            <w:vMerge w:val="restart"/>
          </w:tcPr>
          <w:p w:rsidR="00603B19" w:rsidRPr="00913FAC" w:rsidRDefault="00603B19" w:rsidP="00913FAC">
            <w:pPr>
              <w:pStyle w:val="Default"/>
              <w:jc w:val="both"/>
              <w:rPr>
                <w:b/>
              </w:rPr>
            </w:pPr>
            <w:r w:rsidRPr="00913FAC">
              <w:rPr>
                <w:b/>
              </w:rPr>
              <w:t>Eksaminējamo skaits</w:t>
            </w:r>
          </w:p>
        </w:tc>
        <w:tc>
          <w:tcPr>
            <w:tcW w:w="7522" w:type="dxa"/>
            <w:gridSpan w:val="7"/>
          </w:tcPr>
          <w:p w:rsidR="00603B19" w:rsidRPr="00913FAC" w:rsidRDefault="00603B19" w:rsidP="00913FAC">
            <w:pPr>
              <w:pStyle w:val="Default"/>
              <w:jc w:val="both"/>
              <w:rPr>
                <w:b/>
              </w:rPr>
            </w:pPr>
            <w:r w:rsidRPr="00913FAC">
              <w:rPr>
                <w:b/>
              </w:rPr>
              <w:t>Iegūtais vērtējums eksāmenā</w:t>
            </w:r>
          </w:p>
        </w:tc>
      </w:tr>
      <w:tr w:rsidR="00603B19" w:rsidRPr="00913FAC" w:rsidTr="00913FAC">
        <w:tc>
          <w:tcPr>
            <w:tcW w:w="1315" w:type="dxa"/>
            <w:vMerge/>
          </w:tcPr>
          <w:p w:rsidR="00603B19" w:rsidRPr="00913FAC" w:rsidRDefault="00603B19" w:rsidP="00913FAC">
            <w:pPr>
              <w:pStyle w:val="Default"/>
              <w:jc w:val="both"/>
              <w:rPr>
                <w:b/>
              </w:rPr>
            </w:pPr>
          </w:p>
        </w:tc>
        <w:tc>
          <w:tcPr>
            <w:tcW w:w="1583" w:type="dxa"/>
            <w:vMerge/>
          </w:tcPr>
          <w:p w:rsidR="00603B19" w:rsidRPr="00913FAC" w:rsidRDefault="00603B19" w:rsidP="00913FAC">
            <w:pPr>
              <w:pStyle w:val="Default"/>
              <w:jc w:val="both"/>
              <w:rPr>
                <w:b/>
              </w:rPr>
            </w:pPr>
          </w:p>
        </w:tc>
        <w:tc>
          <w:tcPr>
            <w:tcW w:w="1074" w:type="dxa"/>
          </w:tcPr>
          <w:p w:rsidR="00603B19" w:rsidRPr="00913FAC" w:rsidRDefault="00603B19" w:rsidP="00913FAC">
            <w:pPr>
              <w:pStyle w:val="Default"/>
              <w:jc w:val="both"/>
              <w:rPr>
                <w:b/>
              </w:rPr>
            </w:pPr>
            <w:r w:rsidRPr="00913FAC">
              <w:rPr>
                <w:b/>
              </w:rPr>
              <w:t>4</w:t>
            </w:r>
          </w:p>
        </w:tc>
        <w:tc>
          <w:tcPr>
            <w:tcW w:w="1074" w:type="dxa"/>
          </w:tcPr>
          <w:p w:rsidR="00603B19" w:rsidRPr="00913FAC" w:rsidRDefault="00603B19" w:rsidP="00913FAC">
            <w:pPr>
              <w:pStyle w:val="Default"/>
              <w:jc w:val="both"/>
              <w:rPr>
                <w:b/>
              </w:rPr>
            </w:pPr>
            <w:r w:rsidRPr="00913FAC">
              <w:rPr>
                <w:b/>
              </w:rPr>
              <w:t>5</w:t>
            </w:r>
          </w:p>
        </w:tc>
        <w:tc>
          <w:tcPr>
            <w:tcW w:w="1074" w:type="dxa"/>
          </w:tcPr>
          <w:p w:rsidR="00603B19" w:rsidRPr="00913FAC" w:rsidRDefault="00603B19" w:rsidP="00913FAC">
            <w:pPr>
              <w:pStyle w:val="Default"/>
              <w:jc w:val="both"/>
              <w:rPr>
                <w:b/>
              </w:rPr>
            </w:pPr>
            <w:r w:rsidRPr="00913FAC">
              <w:rPr>
                <w:b/>
              </w:rPr>
              <w:t>6</w:t>
            </w:r>
          </w:p>
        </w:tc>
        <w:tc>
          <w:tcPr>
            <w:tcW w:w="1075" w:type="dxa"/>
          </w:tcPr>
          <w:p w:rsidR="00603B19" w:rsidRPr="00913FAC" w:rsidRDefault="00603B19" w:rsidP="00913FAC">
            <w:pPr>
              <w:pStyle w:val="Default"/>
              <w:jc w:val="both"/>
              <w:rPr>
                <w:b/>
              </w:rPr>
            </w:pPr>
            <w:r w:rsidRPr="00913FAC">
              <w:rPr>
                <w:b/>
              </w:rPr>
              <w:t>7</w:t>
            </w:r>
          </w:p>
        </w:tc>
        <w:tc>
          <w:tcPr>
            <w:tcW w:w="1075" w:type="dxa"/>
          </w:tcPr>
          <w:p w:rsidR="00603B19" w:rsidRPr="00913FAC" w:rsidRDefault="00603B19" w:rsidP="00913FAC">
            <w:pPr>
              <w:pStyle w:val="Default"/>
              <w:jc w:val="both"/>
              <w:rPr>
                <w:b/>
              </w:rPr>
            </w:pPr>
            <w:r w:rsidRPr="00913FAC">
              <w:rPr>
                <w:b/>
              </w:rPr>
              <w:t>8</w:t>
            </w:r>
          </w:p>
        </w:tc>
        <w:tc>
          <w:tcPr>
            <w:tcW w:w="1075" w:type="dxa"/>
          </w:tcPr>
          <w:p w:rsidR="00603B19" w:rsidRPr="00913FAC" w:rsidRDefault="00603B19" w:rsidP="00913FAC">
            <w:pPr>
              <w:pStyle w:val="Default"/>
              <w:jc w:val="both"/>
              <w:rPr>
                <w:b/>
              </w:rPr>
            </w:pPr>
            <w:r w:rsidRPr="00913FAC">
              <w:rPr>
                <w:b/>
              </w:rPr>
              <w:t>9</w:t>
            </w:r>
          </w:p>
        </w:tc>
        <w:tc>
          <w:tcPr>
            <w:tcW w:w="1075" w:type="dxa"/>
          </w:tcPr>
          <w:p w:rsidR="00603B19" w:rsidRPr="00913FAC" w:rsidRDefault="00603B19" w:rsidP="00913FAC">
            <w:pPr>
              <w:pStyle w:val="Default"/>
              <w:jc w:val="both"/>
              <w:rPr>
                <w:b/>
              </w:rPr>
            </w:pPr>
            <w:r w:rsidRPr="00913FAC">
              <w:rPr>
                <w:b/>
              </w:rPr>
              <w:t>10</w:t>
            </w:r>
          </w:p>
        </w:tc>
      </w:tr>
      <w:tr w:rsidR="00603B19" w:rsidRPr="00913FAC" w:rsidTr="00913FAC">
        <w:tc>
          <w:tcPr>
            <w:tcW w:w="1315" w:type="dxa"/>
          </w:tcPr>
          <w:p w:rsidR="00603B19" w:rsidRPr="00913FAC" w:rsidRDefault="00603B19" w:rsidP="00913FAC">
            <w:pPr>
              <w:pStyle w:val="Default"/>
              <w:jc w:val="both"/>
            </w:pPr>
            <w:r w:rsidRPr="00913FAC">
              <w:t>2009./2010.</w:t>
            </w:r>
          </w:p>
        </w:tc>
        <w:tc>
          <w:tcPr>
            <w:tcW w:w="1583" w:type="dxa"/>
          </w:tcPr>
          <w:p w:rsidR="00603B19" w:rsidRPr="00913FAC" w:rsidRDefault="00603B19" w:rsidP="00913FAC">
            <w:pPr>
              <w:pStyle w:val="Default"/>
              <w:jc w:val="both"/>
            </w:pPr>
            <w:r w:rsidRPr="00913FAC">
              <w:t>3</w:t>
            </w: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r w:rsidRPr="00913FAC">
              <w:t>2</w:t>
            </w:r>
          </w:p>
        </w:tc>
        <w:tc>
          <w:tcPr>
            <w:tcW w:w="1075" w:type="dxa"/>
          </w:tcPr>
          <w:p w:rsidR="00603B19" w:rsidRPr="00913FAC" w:rsidRDefault="00603B19" w:rsidP="00913FAC">
            <w:pPr>
              <w:pStyle w:val="Default"/>
              <w:jc w:val="both"/>
            </w:pPr>
            <w:r w:rsidRPr="00913FAC">
              <w:t>1</w:t>
            </w:r>
          </w:p>
        </w:tc>
      </w:tr>
      <w:tr w:rsidR="00603B19" w:rsidRPr="00913FAC" w:rsidTr="00913FAC">
        <w:tc>
          <w:tcPr>
            <w:tcW w:w="1315" w:type="dxa"/>
          </w:tcPr>
          <w:p w:rsidR="00603B19" w:rsidRPr="00913FAC" w:rsidRDefault="00603B19" w:rsidP="00913FAC">
            <w:pPr>
              <w:pStyle w:val="Default"/>
              <w:jc w:val="both"/>
            </w:pPr>
            <w:r w:rsidRPr="00913FAC">
              <w:t>2010./2011.</w:t>
            </w:r>
          </w:p>
        </w:tc>
        <w:tc>
          <w:tcPr>
            <w:tcW w:w="1583" w:type="dxa"/>
          </w:tcPr>
          <w:p w:rsidR="00603B19" w:rsidRPr="00913FAC" w:rsidRDefault="00603B19" w:rsidP="00913FAC">
            <w:pPr>
              <w:pStyle w:val="Default"/>
              <w:jc w:val="both"/>
            </w:pPr>
            <w:r w:rsidRPr="00913FAC">
              <w:t>2</w:t>
            </w: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r w:rsidRPr="00913FAC">
              <w:t>1</w:t>
            </w:r>
          </w:p>
        </w:tc>
        <w:tc>
          <w:tcPr>
            <w:tcW w:w="1075" w:type="dxa"/>
          </w:tcPr>
          <w:p w:rsidR="00603B19" w:rsidRPr="00913FAC" w:rsidRDefault="00603B19" w:rsidP="00913FAC">
            <w:pPr>
              <w:pStyle w:val="Default"/>
              <w:jc w:val="both"/>
            </w:pPr>
            <w:r w:rsidRPr="00913FAC">
              <w:t>1</w:t>
            </w: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r>
      <w:tr w:rsidR="00603B19" w:rsidRPr="00913FAC" w:rsidTr="00913FAC">
        <w:tc>
          <w:tcPr>
            <w:tcW w:w="1315" w:type="dxa"/>
          </w:tcPr>
          <w:p w:rsidR="00603B19" w:rsidRPr="00913FAC" w:rsidRDefault="00603B19" w:rsidP="00913FAC">
            <w:pPr>
              <w:pStyle w:val="Default"/>
              <w:jc w:val="both"/>
            </w:pPr>
          </w:p>
        </w:tc>
        <w:tc>
          <w:tcPr>
            <w:tcW w:w="1583"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r>
    </w:tbl>
    <w:p w:rsidR="00603B19" w:rsidRPr="00913FAC" w:rsidRDefault="00603B19" w:rsidP="00913FAC">
      <w:pPr>
        <w:pStyle w:val="Default"/>
        <w:jc w:val="both"/>
      </w:pPr>
    </w:p>
    <w:p w:rsidR="00603B19" w:rsidRPr="00913FAC" w:rsidRDefault="00603B19" w:rsidP="00913FAC">
      <w:pPr>
        <w:pStyle w:val="Default"/>
        <w:jc w:val="both"/>
      </w:pPr>
      <w:r w:rsidRPr="00913FAC">
        <w:t>Profesionālās izglītības programm</w:t>
      </w:r>
      <w:r>
        <w:t>a „Šūto izstrādājumu tehnoloģijas</w:t>
      </w:r>
      <w:r w:rsidRPr="00913FAC">
        <w:t>”</w:t>
      </w:r>
    </w:p>
    <w:p w:rsidR="00603B19" w:rsidRPr="00913FAC" w:rsidRDefault="00603B19" w:rsidP="00913FAC">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1750"/>
        <w:gridCol w:w="959"/>
        <w:gridCol w:w="960"/>
        <w:gridCol w:w="960"/>
        <w:gridCol w:w="961"/>
        <w:gridCol w:w="961"/>
        <w:gridCol w:w="961"/>
        <w:gridCol w:w="980"/>
      </w:tblGrid>
      <w:tr w:rsidR="00603B19" w:rsidRPr="00913FAC" w:rsidTr="00913FAC">
        <w:tc>
          <w:tcPr>
            <w:tcW w:w="1305" w:type="dxa"/>
            <w:vMerge w:val="restart"/>
          </w:tcPr>
          <w:p w:rsidR="00603B19" w:rsidRPr="00913FAC" w:rsidRDefault="00603B19" w:rsidP="00913FAC">
            <w:pPr>
              <w:pStyle w:val="Default"/>
              <w:jc w:val="both"/>
              <w:rPr>
                <w:b/>
              </w:rPr>
            </w:pPr>
            <w:r w:rsidRPr="00913FAC">
              <w:rPr>
                <w:b/>
              </w:rPr>
              <w:t>Mācību gads</w:t>
            </w:r>
          </w:p>
        </w:tc>
        <w:tc>
          <w:tcPr>
            <w:tcW w:w="1750" w:type="dxa"/>
            <w:vMerge w:val="restart"/>
          </w:tcPr>
          <w:p w:rsidR="00603B19" w:rsidRPr="00913FAC" w:rsidRDefault="00603B19" w:rsidP="00913FAC">
            <w:pPr>
              <w:pStyle w:val="Default"/>
              <w:jc w:val="both"/>
              <w:rPr>
                <w:b/>
              </w:rPr>
            </w:pPr>
            <w:r w:rsidRPr="00913FAC">
              <w:rPr>
                <w:b/>
              </w:rPr>
              <w:t>Eksaminējamo skaits</w:t>
            </w:r>
          </w:p>
        </w:tc>
        <w:tc>
          <w:tcPr>
            <w:tcW w:w="7365" w:type="dxa"/>
            <w:gridSpan w:val="7"/>
          </w:tcPr>
          <w:p w:rsidR="00603B19" w:rsidRPr="00913FAC" w:rsidRDefault="00603B19" w:rsidP="00913FAC">
            <w:pPr>
              <w:pStyle w:val="Default"/>
              <w:jc w:val="both"/>
              <w:rPr>
                <w:b/>
              </w:rPr>
            </w:pPr>
            <w:r w:rsidRPr="00913FAC">
              <w:rPr>
                <w:b/>
              </w:rPr>
              <w:t>Iegūtais vērtējums eksāmenā</w:t>
            </w:r>
          </w:p>
        </w:tc>
      </w:tr>
      <w:tr w:rsidR="00603B19" w:rsidRPr="00913FAC" w:rsidTr="00913FAC">
        <w:tc>
          <w:tcPr>
            <w:tcW w:w="1305" w:type="dxa"/>
            <w:vMerge/>
          </w:tcPr>
          <w:p w:rsidR="00603B19" w:rsidRPr="00913FAC" w:rsidRDefault="00603B19" w:rsidP="00913FAC">
            <w:pPr>
              <w:pStyle w:val="Default"/>
              <w:jc w:val="both"/>
              <w:rPr>
                <w:b/>
              </w:rPr>
            </w:pPr>
          </w:p>
        </w:tc>
        <w:tc>
          <w:tcPr>
            <w:tcW w:w="1750" w:type="dxa"/>
            <w:vMerge/>
          </w:tcPr>
          <w:p w:rsidR="00603B19" w:rsidRPr="00913FAC" w:rsidRDefault="00603B19" w:rsidP="00913FAC">
            <w:pPr>
              <w:pStyle w:val="Default"/>
              <w:jc w:val="both"/>
              <w:rPr>
                <w:b/>
              </w:rPr>
            </w:pPr>
          </w:p>
        </w:tc>
        <w:tc>
          <w:tcPr>
            <w:tcW w:w="1051" w:type="dxa"/>
          </w:tcPr>
          <w:p w:rsidR="00603B19" w:rsidRPr="00913FAC" w:rsidRDefault="00603B19" w:rsidP="00913FAC">
            <w:pPr>
              <w:pStyle w:val="Default"/>
              <w:jc w:val="both"/>
              <w:rPr>
                <w:b/>
              </w:rPr>
            </w:pPr>
            <w:r w:rsidRPr="00913FAC">
              <w:rPr>
                <w:b/>
              </w:rPr>
              <w:t>4</w:t>
            </w:r>
          </w:p>
        </w:tc>
        <w:tc>
          <w:tcPr>
            <w:tcW w:w="1051" w:type="dxa"/>
          </w:tcPr>
          <w:p w:rsidR="00603B19" w:rsidRPr="00913FAC" w:rsidRDefault="00603B19" w:rsidP="00913FAC">
            <w:pPr>
              <w:pStyle w:val="Default"/>
              <w:jc w:val="both"/>
              <w:rPr>
                <w:b/>
              </w:rPr>
            </w:pPr>
            <w:r w:rsidRPr="00913FAC">
              <w:rPr>
                <w:b/>
              </w:rPr>
              <w:t>5</w:t>
            </w:r>
          </w:p>
        </w:tc>
        <w:tc>
          <w:tcPr>
            <w:tcW w:w="1051" w:type="dxa"/>
          </w:tcPr>
          <w:p w:rsidR="00603B19" w:rsidRPr="00913FAC" w:rsidRDefault="00603B19" w:rsidP="00913FAC">
            <w:pPr>
              <w:pStyle w:val="Default"/>
              <w:jc w:val="both"/>
              <w:rPr>
                <w:b/>
              </w:rPr>
            </w:pPr>
            <w:r w:rsidRPr="00913FAC">
              <w:rPr>
                <w:b/>
              </w:rPr>
              <w:t>6</w:t>
            </w:r>
          </w:p>
        </w:tc>
        <w:tc>
          <w:tcPr>
            <w:tcW w:w="1052" w:type="dxa"/>
          </w:tcPr>
          <w:p w:rsidR="00603B19" w:rsidRPr="00913FAC" w:rsidRDefault="00603B19" w:rsidP="00913FAC">
            <w:pPr>
              <w:pStyle w:val="Default"/>
              <w:jc w:val="both"/>
              <w:rPr>
                <w:b/>
              </w:rPr>
            </w:pPr>
            <w:r w:rsidRPr="00913FAC">
              <w:rPr>
                <w:b/>
              </w:rPr>
              <w:t>7</w:t>
            </w:r>
          </w:p>
        </w:tc>
        <w:tc>
          <w:tcPr>
            <w:tcW w:w="1052" w:type="dxa"/>
          </w:tcPr>
          <w:p w:rsidR="00603B19" w:rsidRPr="00913FAC" w:rsidRDefault="00603B19" w:rsidP="00913FAC">
            <w:pPr>
              <w:pStyle w:val="Default"/>
              <w:jc w:val="both"/>
              <w:rPr>
                <w:b/>
              </w:rPr>
            </w:pPr>
            <w:r w:rsidRPr="00913FAC">
              <w:rPr>
                <w:b/>
              </w:rPr>
              <w:t>8</w:t>
            </w:r>
          </w:p>
        </w:tc>
        <w:tc>
          <w:tcPr>
            <w:tcW w:w="1052" w:type="dxa"/>
          </w:tcPr>
          <w:p w:rsidR="00603B19" w:rsidRPr="00913FAC" w:rsidRDefault="00603B19" w:rsidP="00913FAC">
            <w:pPr>
              <w:pStyle w:val="Default"/>
              <w:jc w:val="both"/>
              <w:rPr>
                <w:b/>
              </w:rPr>
            </w:pPr>
            <w:r w:rsidRPr="00913FAC">
              <w:rPr>
                <w:b/>
              </w:rPr>
              <w:t>9</w:t>
            </w:r>
          </w:p>
        </w:tc>
        <w:tc>
          <w:tcPr>
            <w:tcW w:w="1056" w:type="dxa"/>
          </w:tcPr>
          <w:p w:rsidR="00603B19" w:rsidRPr="00913FAC" w:rsidRDefault="00603B19" w:rsidP="00913FAC">
            <w:pPr>
              <w:pStyle w:val="Default"/>
              <w:jc w:val="both"/>
              <w:rPr>
                <w:b/>
              </w:rPr>
            </w:pPr>
            <w:r w:rsidRPr="00913FAC">
              <w:rPr>
                <w:b/>
              </w:rPr>
              <w:t>10</w:t>
            </w:r>
          </w:p>
        </w:tc>
      </w:tr>
      <w:tr w:rsidR="00603B19" w:rsidRPr="00913FAC" w:rsidTr="00913FAC">
        <w:tc>
          <w:tcPr>
            <w:tcW w:w="1305" w:type="dxa"/>
          </w:tcPr>
          <w:p w:rsidR="00603B19" w:rsidRPr="00913FAC" w:rsidRDefault="00603B19" w:rsidP="00913FAC">
            <w:pPr>
              <w:pStyle w:val="Default"/>
              <w:jc w:val="both"/>
            </w:pPr>
            <w:r w:rsidRPr="00913FAC">
              <w:t>2009./2010.</w:t>
            </w:r>
          </w:p>
        </w:tc>
        <w:tc>
          <w:tcPr>
            <w:tcW w:w="1750" w:type="dxa"/>
          </w:tcPr>
          <w:p w:rsidR="00603B19" w:rsidRPr="00913FAC" w:rsidRDefault="00603B19" w:rsidP="00913FAC">
            <w:pPr>
              <w:pStyle w:val="Default"/>
              <w:jc w:val="both"/>
            </w:pPr>
            <w:r w:rsidRPr="00913FAC">
              <w:t>3</w:t>
            </w:r>
          </w:p>
        </w:tc>
        <w:tc>
          <w:tcPr>
            <w:tcW w:w="1051" w:type="dxa"/>
          </w:tcPr>
          <w:p w:rsidR="00603B19" w:rsidRPr="00913FAC" w:rsidRDefault="00603B19" w:rsidP="00913FAC">
            <w:pPr>
              <w:pStyle w:val="Default"/>
              <w:jc w:val="both"/>
            </w:pPr>
          </w:p>
        </w:tc>
        <w:tc>
          <w:tcPr>
            <w:tcW w:w="1051" w:type="dxa"/>
          </w:tcPr>
          <w:p w:rsidR="00603B19" w:rsidRPr="00913FAC" w:rsidRDefault="00603B19" w:rsidP="00913FAC">
            <w:pPr>
              <w:pStyle w:val="Default"/>
              <w:jc w:val="both"/>
            </w:pPr>
          </w:p>
        </w:tc>
        <w:tc>
          <w:tcPr>
            <w:tcW w:w="1051" w:type="dxa"/>
          </w:tcPr>
          <w:p w:rsidR="00603B19" w:rsidRPr="00913FAC" w:rsidRDefault="00603B19" w:rsidP="00913FAC">
            <w:pPr>
              <w:pStyle w:val="Default"/>
              <w:jc w:val="both"/>
            </w:pPr>
          </w:p>
        </w:tc>
        <w:tc>
          <w:tcPr>
            <w:tcW w:w="1052" w:type="dxa"/>
          </w:tcPr>
          <w:p w:rsidR="00603B19" w:rsidRPr="00913FAC" w:rsidRDefault="00603B19" w:rsidP="00913FAC">
            <w:pPr>
              <w:pStyle w:val="Default"/>
              <w:jc w:val="both"/>
            </w:pPr>
          </w:p>
        </w:tc>
        <w:tc>
          <w:tcPr>
            <w:tcW w:w="1052" w:type="dxa"/>
          </w:tcPr>
          <w:p w:rsidR="00603B19" w:rsidRPr="00913FAC" w:rsidRDefault="00603B19" w:rsidP="00913FAC">
            <w:pPr>
              <w:pStyle w:val="Default"/>
              <w:jc w:val="both"/>
            </w:pPr>
          </w:p>
        </w:tc>
        <w:tc>
          <w:tcPr>
            <w:tcW w:w="1052" w:type="dxa"/>
          </w:tcPr>
          <w:p w:rsidR="00603B19" w:rsidRPr="00913FAC" w:rsidRDefault="00603B19" w:rsidP="00913FAC">
            <w:pPr>
              <w:pStyle w:val="Default"/>
              <w:jc w:val="both"/>
            </w:pPr>
            <w:r w:rsidRPr="00913FAC">
              <w:t>1</w:t>
            </w:r>
          </w:p>
        </w:tc>
        <w:tc>
          <w:tcPr>
            <w:tcW w:w="1056" w:type="dxa"/>
          </w:tcPr>
          <w:p w:rsidR="00603B19" w:rsidRPr="00913FAC" w:rsidRDefault="00603B19" w:rsidP="00913FAC">
            <w:pPr>
              <w:pStyle w:val="Default"/>
              <w:jc w:val="both"/>
            </w:pPr>
            <w:r w:rsidRPr="00913FAC">
              <w:t>2</w:t>
            </w:r>
          </w:p>
        </w:tc>
      </w:tr>
      <w:tr w:rsidR="00603B19" w:rsidRPr="00913FAC" w:rsidTr="00913FAC">
        <w:tc>
          <w:tcPr>
            <w:tcW w:w="1305" w:type="dxa"/>
          </w:tcPr>
          <w:p w:rsidR="00603B19" w:rsidRPr="00913FAC" w:rsidRDefault="00603B19" w:rsidP="00913FAC">
            <w:pPr>
              <w:pStyle w:val="Default"/>
              <w:jc w:val="both"/>
            </w:pPr>
            <w:r w:rsidRPr="00913FAC">
              <w:t>2010./2011.</w:t>
            </w:r>
          </w:p>
        </w:tc>
        <w:tc>
          <w:tcPr>
            <w:tcW w:w="1750" w:type="dxa"/>
          </w:tcPr>
          <w:p w:rsidR="00603B19" w:rsidRPr="00913FAC" w:rsidRDefault="00603B19" w:rsidP="00913FAC">
            <w:pPr>
              <w:pStyle w:val="Default"/>
              <w:jc w:val="both"/>
            </w:pPr>
            <w:r w:rsidRPr="00913FAC">
              <w:t>2</w:t>
            </w:r>
          </w:p>
        </w:tc>
        <w:tc>
          <w:tcPr>
            <w:tcW w:w="1051" w:type="dxa"/>
          </w:tcPr>
          <w:p w:rsidR="00603B19" w:rsidRPr="00913FAC" w:rsidRDefault="00603B19" w:rsidP="00913FAC">
            <w:pPr>
              <w:pStyle w:val="Default"/>
              <w:jc w:val="both"/>
            </w:pPr>
          </w:p>
        </w:tc>
        <w:tc>
          <w:tcPr>
            <w:tcW w:w="1051" w:type="dxa"/>
          </w:tcPr>
          <w:p w:rsidR="00603B19" w:rsidRPr="00913FAC" w:rsidRDefault="00603B19" w:rsidP="00913FAC">
            <w:pPr>
              <w:pStyle w:val="Default"/>
              <w:jc w:val="both"/>
            </w:pPr>
          </w:p>
        </w:tc>
        <w:tc>
          <w:tcPr>
            <w:tcW w:w="1051" w:type="dxa"/>
          </w:tcPr>
          <w:p w:rsidR="00603B19" w:rsidRPr="00913FAC" w:rsidRDefault="00603B19" w:rsidP="00913FAC">
            <w:pPr>
              <w:pStyle w:val="Default"/>
              <w:jc w:val="both"/>
            </w:pPr>
          </w:p>
        </w:tc>
        <w:tc>
          <w:tcPr>
            <w:tcW w:w="1052" w:type="dxa"/>
          </w:tcPr>
          <w:p w:rsidR="00603B19" w:rsidRPr="00913FAC" w:rsidRDefault="00603B19" w:rsidP="00913FAC">
            <w:pPr>
              <w:pStyle w:val="Default"/>
              <w:jc w:val="both"/>
            </w:pPr>
          </w:p>
        </w:tc>
        <w:tc>
          <w:tcPr>
            <w:tcW w:w="1052" w:type="dxa"/>
          </w:tcPr>
          <w:p w:rsidR="00603B19" w:rsidRPr="00913FAC" w:rsidRDefault="00603B19" w:rsidP="00913FAC">
            <w:pPr>
              <w:pStyle w:val="Default"/>
              <w:jc w:val="both"/>
            </w:pPr>
            <w:r w:rsidRPr="00913FAC">
              <w:t>1</w:t>
            </w:r>
          </w:p>
        </w:tc>
        <w:tc>
          <w:tcPr>
            <w:tcW w:w="1052" w:type="dxa"/>
          </w:tcPr>
          <w:p w:rsidR="00603B19" w:rsidRPr="00913FAC" w:rsidRDefault="00603B19" w:rsidP="00913FAC">
            <w:pPr>
              <w:pStyle w:val="Default"/>
              <w:jc w:val="both"/>
            </w:pPr>
            <w:r w:rsidRPr="00913FAC">
              <w:t>1</w:t>
            </w:r>
          </w:p>
        </w:tc>
        <w:tc>
          <w:tcPr>
            <w:tcW w:w="1056" w:type="dxa"/>
          </w:tcPr>
          <w:p w:rsidR="00603B19" w:rsidRPr="00913FAC" w:rsidRDefault="00603B19" w:rsidP="00913FAC">
            <w:pPr>
              <w:pStyle w:val="Default"/>
              <w:jc w:val="both"/>
            </w:pPr>
          </w:p>
        </w:tc>
      </w:tr>
      <w:tr w:rsidR="00603B19" w:rsidRPr="00913FAC" w:rsidTr="00913FAC">
        <w:tc>
          <w:tcPr>
            <w:tcW w:w="1305" w:type="dxa"/>
          </w:tcPr>
          <w:p w:rsidR="00603B19" w:rsidRPr="00913FAC" w:rsidRDefault="00603B19" w:rsidP="00913FAC">
            <w:pPr>
              <w:pStyle w:val="Default"/>
              <w:jc w:val="both"/>
            </w:pPr>
          </w:p>
        </w:tc>
        <w:tc>
          <w:tcPr>
            <w:tcW w:w="1750" w:type="dxa"/>
          </w:tcPr>
          <w:p w:rsidR="00603B19" w:rsidRPr="00913FAC" w:rsidRDefault="00603B19" w:rsidP="00913FAC">
            <w:pPr>
              <w:pStyle w:val="Default"/>
              <w:jc w:val="both"/>
            </w:pPr>
          </w:p>
        </w:tc>
        <w:tc>
          <w:tcPr>
            <w:tcW w:w="1051" w:type="dxa"/>
          </w:tcPr>
          <w:p w:rsidR="00603B19" w:rsidRPr="00913FAC" w:rsidRDefault="00603B19" w:rsidP="00913FAC">
            <w:pPr>
              <w:pStyle w:val="Default"/>
              <w:jc w:val="both"/>
            </w:pPr>
          </w:p>
        </w:tc>
        <w:tc>
          <w:tcPr>
            <w:tcW w:w="1051" w:type="dxa"/>
          </w:tcPr>
          <w:p w:rsidR="00603B19" w:rsidRPr="00913FAC" w:rsidRDefault="00603B19" w:rsidP="00913FAC">
            <w:pPr>
              <w:pStyle w:val="Default"/>
              <w:jc w:val="both"/>
            </w:pPr>
          </w:p>
        </w:tc>
        <w:tc>
          <w:tcPr>
            <w:tcW w:w="1051" w:type="dxa"/>
          </w:tcPr>
          <w:p w:rsidR="00603B19" w:rsidRPr="00913FAC" w:rsidRDefault="00603B19" w:rsidP="00913FAC">
            <w:pPr>
              <w:pStyle w:val="Default"/>
              <w:jc w:val="both"/>
            </w:pPr>
          </w:p>
        </w:tc>
        <w:tc>
          <w:tcPr>
            <w:tcW w:w="1052" w:type="dxa"/>
          </w:tcPr>
          <w:p w:rsidR="00603B19" w:rsidRPr="00913FAC" w:rsidRDefault="00603B19" w:rsidP="00913FAC">
            <w:pPr>
              <w:pStyle w:val="Default"/>
              <w:jc w:val="both"/>
            </w:pPr>
          </w:p>
        </w:tc>
        <w:tc>
          <w:tcPr>
            <w:tcW w:w="1052" w:type="dxa"/>
          </w:tcPr>
          <w:p w:rsidR="00603B19" w:rsidRPr="00913FAC" w:rsidRDefault="00603B19" w:rsidP="00913FAC">
            <w:pPr>
              <w:pStyle w:val="Default"/>
              <w:jc w:val="both"/>
            </w:pPr>
          </w:p>
        </w:tc>
        <w:tc>
          <w:tcPr>
            <w:tcW w:w="1052" w:type="dxa"/>
          </w:tcPr>
          <w:p w:rsidR="00603B19" w:rsidRPr="00913FAC" w:rsidRDefault="00603B19" w:rsidP="00913FAC">
            <w:pPr>
              <w:pStyle w:val="Default"/>
              <w:jc w:val="both"/>
            </w:pPr>
          </w:p>
        </w:tc>
        <w:tc>
          <w:tcPr>
            <w:tcW w:w="1056" w:type="dxa"/>
          </w:tcPr>
          <w:p w:rsidR="00603B19" w:rsidRPr="00913FAC" w:rsidRDefault="00603B19" w:rsidP="00913FAC">
            <w:pPr>
              <w:pStyle w:val="Default"/>
              <w:jc w:val="both"/>
            </w:pPr>
          </w:p>
        </w:tc>
      </w:tr>
    </w:tbl>
    <w:p w:rsidR="00603B19" w:rsidRPr="00913FAC" w:rsidRDefault="00603B19" w:rsidP="00913FAC">
      <w:pPr>
        <w:pStyle w:val="Default"/>
        <w:jc w:val="both"/>
      </w:pPr>
    </w:p>
    <w:p w:rsidR="00603B19" w:rsidRPr="00913FAC" w:rsidRDefault="00603B19" w:rsidP="00913FAC">
      <w:pPr>
        <w:pStyle w:val="Default"/>
        <w:ind w:firstLine="567"/>
        <w:jc w:val="both"/>
      </w:pPr>
      <w:r w:rsidRPr="00913FAC">
        <w:t xml:space="preserve">Sākot ar 2011./ 2012.m.g. arodizglītības programmas „Būvdarbi” un „Šūto izstrādājumu tehnoloģijas” netika realizētas, jo nenokomplektējās grupas. </w:t>
      </w:r>
    </w:p>
    <w:p w:rsidR="00603B19" w:rsidRPr="00913FAC" w:rsidRDefault="00603B19" w:rsidP="00913FAC">
      <w:pPr>
        <w:pStyle w:val="Default"/>
        <w:jc w:val="both"/>
      </w:pPr>
    </w:p>
    <w:p w:rsidR="00603B19" w:rsidRPr="00913FAC" w:rsidRDefault="00603B19" w:rsidP="00913FAC">
      <w:pPr>
        <w:pStyle w:val="Default"/>
        <w:jc w:val="both"/>
      </w:pPr>
      <w:r w:rsidRPr="00913FAC">
        <w:t>Profesionālās izglītības programma „Mājturība”</w:t>
      </w:r>
    </w:p>
    <w:p w:rsidR="00603B19" w:rsidRPr="00913FAC" w:rsidRDefault="00603B19" w:rsidP="00913FAC">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1750"/>
        <w:gridCol w:w="960"/>
        <w:gridCol w:w="960"/>
        <w:gridCol w:w="960"/>
        <w:gridCol w:w="961"/>
        <w:gridCol w:w="961"/>
        <w:gridCol w:w="961"/>
        <w:gridCol w:w="979"/>
      </w:tblGrid>
      <w:tr w:rsidR="00603B19" w:rsidRPr="00913FAC" w:rsidTr="00913FAC">
        <w:tc>
          <w:tcPr>
            <w:tcW w:w="1315" w:type="dxa"/>
            <w:vMerge w:val="restart"/>
          </w:tcPr>
          <w:p w:rsidR="00603B19" w:rsidRPr="00913FAC" w:rsidRDefault="00603B19" w:rsidP="00913FAC">
            <w:pPr>
              <w:pStyle w:val="Default"/>
              <w:jc w:val="both"/>
              <w:rPr>
                <w:b/>
              </w:rPr>
            </w:pPr>
            <w:r w:rsidRPr="00913FAC">
              <w:rPr>
                <w:b/>
              </w:rPr>
              <w:t>Mācību gads</w:t>
            </w:r>
          </w:p>
        </w:tc>
        <w:tc>
          <w:tcPr>
            <w:tcW w:w="1583" w:type="dxa"/>
            <w:vMerge w:val="restart"/>
          </w:tcPr>
          <w:p w:rsidR="00603B19" w:rsidRPr="00913FAC" w:rsidRDefault="00603B19" w:rsidP="00913FAC">
            <w:pPr>
              <w:pStyle w:val="Default"/>
              <w:jc w:val="both"/>
              <w:rPr>
                <w:b/>
              </w:rPr>
            </w:pPr>
            <w:r w:rsidRPr="00913FAC">
              <w:rPr>
                <w:b/>
              </w:rPr>
              <w:t>Eksaminējamo skaits</w:t>
            </w:r>
          </w:p>
        </w:tc>
        <w:tc>
          <w:tcPr>
            <w:tcW w:w="7522" w:type="dxa"/>
            <w:gridSpan w:val="7"/>
          </w:tcPr>
          <w:p w:rsidR="00603B19" w:rsidRPr="00913FAC" w:rsidRDefault="00603B19" w:rsidP="00913FAC">
            <w:pPr>
              <w:pStyle w:val="Default"/>
              <w:jc w:val="both"/>
              <w:rPr>
                <w:b/>
              </w:rPr>
            </w:pPr>
            <w:r w:rsidRPr="00913FAC">
              <w:rPr>
                <w:b/>
              </w:rPr>
              <w:t>Iegūtais vērtējums eksāmenā</w:t>
            </w:r>
          </w:p>
        </w:tc>
      </w:tr>
      <w:tr w:rsidR="00603B19" w:rsidRPr="00913FAC" w:rsidTr="00913FAC">
        <w:tc>
          <w:tcPr>
            <w:tcW w:w="1315" w:type="dxa"/>
            <w:vMerge/>
          </w:tcPr>
          <w:p w:rsidR="00603B19" w:rsidRPr="00913FAC" w:rsidRDefault="00603B19" w:rsidP="00913FAC">
            <w:pPr>
              <w:pStyle w:val="Default"/>
              <w:jc w:val="both"/>
              <w:rPr>
                <w:b/>
              </w:rPr>
            </w:pPr>
          </w:p>
        </w:tc>
        <w:tc>
          <w:tcPr>
            <w:tcW w:w="1583" w:type="dxa"/>
            <w:vMerge/>
          </w:tcPr>
          <w:p w:rsidR="00603B19" w:rsidRPr="00913FAC" w:rsidRDefault="00603B19" w:rsidP="00913FAC">
            <w:pPr>
              <w:pStyle w:val="Default"/>
              <w:jc w:val="both"/>
              <w:rPr>
                <w:b/>
              </w:rPr>
            </w:pPr>
          </w:p>
        </w:tc>
        <w:tc>
          <w:tcPr>
            <w:tcW w:w="1074" w:type="dxa"/>
          </w:tcPr>
          <w:p w:rsidR="00603B19" w:rsidRPr="00913FAC" w:rsidRDefault="00603B19" w:rsidP="00913FAC">
            <w:pPr>
              <w:pStyle w:val="Default"/>
              <w:jc w:val="both"/>
              <w:rPr>
                <w:b/>
              </w:rPr>
            </w:pPr>
            <w:r w:rsidRPr="00913FAC">
              <w:rPr>
                <w:b/>
              </w:rPr>
              <w:t>4</w:t>
            </w:r>
          </w:p>
        </w:tc>
        <w:tc>
          <w:tcPr>
            <w:tcW w:w="1074" w:type="dxa"/>
          </w:tcPr>
          <w:p w:rsidR="00603B19" w:rsidRPr="00913FAC" w:rsidRDefault="00603B19" w:rsidP="00913FAC">
            <w:pPr>
              <w:pStyle w:val="Default"/>
              <w:jc w:val="both"/>
              <w:rPr>
                <w:b/>
              </w:rPr>
            </w:pPr>
            <w:r w:rsidRPr="00913FAC">
              <w:rPr>
                <w:b/>
              </w:rPr>
              <w:t>5</w:t>
            </w:r>
          </w:p>
        </w:tc>
        <w:tc>
          <w:tcPr>
            <w:tcW w:w="1074" w:type="dxa"/>
          </w:tcPr>
          <w:p w:rsidR="00603B19" w:rsidRPr="00913FAC" w:rsidRDefault="00603B19" w:rsidP="00913FAC">
            <w:pPr>
              <w:pStyle w:val="Default"/>
              <w:jc w:val="both"/>
              <w:rPr>
                <w:b/>
              </w:rPr>
            </w:pPr>
            <w:r w:rsidRPr="00913FAC">
              <w:rPr>
                <w:b/>
              </w:rPr>
              <w:t>6</w:t>
            </w:r>
          </w:p>
        </w:tc>
        <w:tc>
          <w:tcPr>
            <w:tcW w:w="1075" w:type="dxa"/>
          </w:tcPr>
          <w:p w:rsidR="00603B19" w:rsidRPr="00913FAC" w:rsidRDefault="00603B19" w:rsidP="00913FAC">
            <w:pPr>
              <w:pStyle w:val="Default"/>
              <w:jc w:val="both"/>
              <w:rPr>
                <w:b/>
              </w:rPr>
            </w:pPr>
            <w:r w:rsidRPr="00913FAC">
              <w:rPr>
                <w:b/>
              </w:rPr>
              <w:t>7</w:t>
            </w:r>
          </w:p>
        </w:tc>
        <w:tc>
          <w:tcPr>
            <w:tcW w:w="1075" w:type="dxa"/>
          </w:tcPr>
          <w:p w:rsidR="00603B19" w:rsidRPr="00913FAC" w:rsidRDefault="00603B19" w:rsidP="00913FAC">
            <w:pPr>
              <w:pStyle w:val="Default"/>
              <w:jc w:val="both"/>
              <w:rPr>
                <w:b/>
              </w:rPr>
            </w:pPr>
            <w:r w:rsidRPr="00913FAC">
              <w:rPr>
                <w:b/>
              </w:rPr>
              <w:t>8</w:t>
            </w:r>
          </w:p>
        </w:tc>
        <w:tc>
          <w:tcPr>
            <w:tcW w:w="1075" w:type="dxa"/>
          </w:tcPr>
          <w:p w:rsidR="00603B19" w:rsidRPr="00913FAC" w:rsidRDefault="00603B19" w:rsidP="00913FAC">
            <w:pPr>
              <w:pStyle w:val="Default"/>
              <w:jc w:val="both"/>
              <w:rPr>
                <w:b/>
              </w:rPr>
            </w:pPr>
            <w:r w:rsidRPr="00913FAC">
              <w:rPr>
                <w:b/>
              </w:rPr>
              <w:t>9</w:t>
            </w:r>
          </w:p>
        </w:tc>
        <w:tc>
          <w:tcPr>
            <w:tcW w:w="1075" w:type="dxa"/>
          </w:tcPr>
          <w:p w:rsidR="00603B19" w:rsidRPr="00913FAC" w:rsidRDefault="00603B19" w:rsidP="00913FAC">
            <w:pPr>
              <w:pStyle w:val="Default"/>
              <w:jc w:val="both"/>
              <w:rPr>
                <w:b/>
              </w:rPr>
            </w:pPr>
            <w:r w:rsidRPr="00913FAC">
              <w:rPr>
                <w:b/>
              </w:rPr>
              <w:t>10</w:t>
            </w:r>
          </w:p>
        </w:tc>
      </w:tr>
      <w:tr w:rsidR="00603B19" w:rsidRPr="00913FAC" w:rsidTr="00913FAC">
        <w:trPr>
          <w:trHeight w:val="135"/>
        </w:trPr>
        <w:tc>
          <w:tcPr>
            <w:tcW w:w="1315" w:type="dxa"/>
          </w:tcPr>
          <w:p w:rsidR="00603B19" w:rsidRPr="00913FAC" w:rsidRDefault="00603B19" w:rsidP="00913FAC">
            <w:pPr>
              <w:pStyle w:val="Default"/>
              <w:jc w:val="both"/>
            </w:pPr>
            <w:r w:rsidRPr="00913FAC">
              <w:t>2008./2009.</w:t>
            </w:r>
          </w:p>
          <w:p w:rsidR="00603B19" w:rsidRPr="00913FAC" w:rsidRDefault="00603B19" w:rsidP="00913FAC">
            <w:pPr>
              <w:pStyle w:val="Default"/>
              <w:jc w:val="both"/>
            </w:pPr>
          </w:p>
        </w:tc>
        <w:tc>
          <w:tcPr>
            <w:tcW w:w="1583" w:type="dxa"/>
          </w:tcPr>
          <w:p w:rsidR="00603B19" w:rsidRPr="00913FAC" w:rsidRDefault="00603B19" w:rsidP="00913FAC">
            <w:pPr>
              <w:pStyle w:val="Default"/>
              <w:jc w:val="both"/>
            </w:pPr>
            <w:r w:rsidRPr="00913FAC">
              <w:t>4</w:t>
            </w: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r w:rsidRPr="00913FAC">
              <w:t>3</w:t>
            </w:r>
          </w:p>
        </w:tc>
        <w:tc>
          <w:tcPr>
            <w:tcW w:w="1075" w:type="dxa"/>
          </w:tcPr>
          <w:p w:rsidR="00603B19" w:rsidRPr="00913FAC" w:rsidRDefault="00603B19" w:rsidP="00913FAC">
            <w:pPr>
              <w:pStyle w:val="Default"/>
              <w:jc w:val="both"/>
            </w:pPr>
            <w:r w:rsidRPr="00913FAC">
              <w:t>1</w:t>
            </w:r>
          </w:p>
        </w:tc>
      </w:tr>
      <w:tr w:rsidR="00603B19" w:rsidRPr="00913FAC" w:rsidTr="00913FAC">
        <w:trPr>
          <w:trHeight w:val="405"/>
        </w:trPr>
        <w:tc>
          <w:tcPr>
            <w:tcW w:w="1315" w:type="dxa"/>
          </w:tcPr>
          <w:p w:rsidR="00603B19" w:rsidRPr="00913FAC" w:rsidRDefault="00603B19" w:rsidP="00913FAC">
            <w:pPr>
              <w:pStyle w:val="Default"/>
              <w:jc w:val="both"/>
            </w:pPr>
            <w:r w:rsidRPr="00913FAC">
              <w:t>2009./2010.</w:t>
            </w:r>
          </w:p>
        </w:tc>
        <w:tc>
          <w:tcPr>
            <w:tcW w:w="1583" w:type="dxa"/>
          </w:tcPr>
          <w:p w:rsidR="00603B19" w:rsidRPr="00913FAC" w:rsidRDefault="00603B19" w:rsidP="00913FAC">
            <w:pPr>
              <w:pStyle w:val="Default"/>
              <w:jc w:val="both"/>
            </w:pPr>
            <w:r w:rsidRPr="00913FAC">
              <w:t>2</w:t>
            </w: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r w:rsidRPr="00913FAC">
              <w:t>2</w:t>
            </w:r>
          </w:p>
        </w:tc>
        <w:tc>
          <w:tcPr>
            <w:tcW w:w="1075" w:type="dxa"/>
          </w:tcPr>
          <w:p w:rsidR="00603B19" w:rsidRPr="00913FAC" w:rsidRDefault="00603B19" w:rsidP="00913FAC">
            <w:pPr>
              <w:pStyle w:val="Default"/>
              <w:jc w:val="both"/>
            </w:pPr>
          </w:p>
        </w:tc>
      </w:tr>
      <w:tr w:rsidR="00603B19" w:rsidRPr="00913FAC" w:rsidTr="00913FAC">
        <w:trPr>
          <w:trHeight w:val="495"/>
        </w:trPr>
        <w:tc>
          <w:tcPr>
            <w:tcW w:w="1315" w:type="dxa"/>
          </w:tcPr>
          <w:p w:rsidR="00603B19" w:rsidRPr="00913FAC" w:rsidRDefault="00603B19" w:rsidP="00913FAC">
            <w:pPr>
              <w:pStyle w:val="Default"/>
              <w:jc w:val="both"/>
            </w:pPr>
            <w:r w:rsidRPr="00913FAC">
              <w:t>2010./2011.</w:t>
            </w:r>
          </w:p>
        </w:tc>
        <w:tc>
          <w:tcPr>
            <w:tcW w:w="1583" w:type="dxa"/>
          </w:tcPr>
          <w:p w:rsidR="00603B19" w:rsidRPr="00913FAC" w:rsidRDefault="00603B19" w:rsidP="00913FAC">
            <w:pPr>
              <w:pStyle w:val="Default"/>
              <w:jc w:val="both"/>
            </w:pPr>
            <w:r w:rsidRPr="00913FAC">
              <w:t>Neviens nekārtoja</w:t>
            </w: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r>
      <w:tr w:rsidR="00603B19" w:rsidRPr="00913FAC" w:rsidTr="00913FAC">
        <w:tc>
          <w:tcPr>
            <w:tcW w:w="1315" w:type="dxa"/>
          </w:tcPr>
          <w:p w:rsidR="00603B19" w:rsidRPr="00913FAC" w:rsidRDefault="00603B19" w:rsidP="00913FAC">
            <w:pPr>
              <w:pStyle w:val="Default"/>
              <w:jc w:val="both"/>
            </w:pPr>
            <w:r w:rsidRPr="00913FAC">
              <w:t>2011./2012.</w:t>
            </w:r>
          </w:p>
          <w:p w:rsidR="00603B19" w:rsidRPr="00913FAC" w:rsidRDefault="00603B19" w:rsidP="00913FAC">
            <w:pPr>
              <w:pStyle w:val="Default"/>
              <w:jc w:val="both"/>
            </w:pPr>
          </w:p>
        </w:tc>
        <w:tc>
          <w:tcPr>
            <w:tcW w:w="1583" w:type="dxa"/>
          </w:tcPr>
          <w:p w:rsidR="00603B19" w:rsidRPr="00913FAC" w:rsidRDefault="00603B19" w:rsidP="00913FAC">
            <w:pPr>
              <w:pStyle w:val="Default"/>
              <w:jc w:val="both"/>
            </w:pPr>
            <w:r w:rsidRPr="00913FAC">
              <w:t>3</w:t>
            </w: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r w:rsidRPr="00913FAC">
              <w:t>2</w:t>
            </w:r>
          </w:p>
        </w:tc>
        <w:tc>
          <w:tcPr>
            <w:tcW w:w="1075" w:type="dxa"/>
          </w:tcPr>
          <w:p w:rsidR="00603B19" w:rsidRPr="00913FAC" w:rsidRDefault="00603B19" w:rsidP="00913FAC">
            <w:pPr>
              <w:pStyle w:val="Default"/>
              <w:jc w:val="both"/>
            </w:pPr>
            <w:r w:rsidRPr="00913FAC">
              <w:t>1</w:t>
            </w:r>
          </w:p>
        </w:tc>
        <w:tc>
          <w:tcPr>
            <w:tcW w:w="1075" w:type="dxa"/>
          </w:tcPr>
          <w:p w:rsidR="00603B19" w:rsidRPr="00913FAC" w:rsidRDefault="00603B19" w:rsidP="00913FAC">
            <w:pPr>
              <w:pStyle w:val="Default"/>
              <w:jc w:val="both"/>
            </w:pPr>
          </w:p>
        </w:tc>
      </w:tr>
      <w:tr w:rsidR="00603B19" w:rsidRPr="00913FAC" w:rsidTr="00913FAC">
        <w:tc>
          <w:tcPr>
            <w:tcW w:w="1315" w:type="dxa"/>
          </w:tcPr>
          <w:p w:rsidR="00603B19" w:rsidRPr="00913FAC" w:rsidRDefault="00603B19" w:rsidP="00913FAC">
            <w:pPr>
              <w:pStyle w:val="Default"/>
              <w:jc w:val="both"/>
            </w:pPr>
            <w:r w:rsidRPr="00913FAC">
              <w:t>2012./2013.</w:t>
            </w:r>
          </w:p>
          <w:p w:rsidR="00603B19" w:rsidRPr="00913FAC" w:rsidRDefault="00603B19" w:rsidP="00913FAC">
            <w:pPr>
              <w:pStyle w:val="Default"/>
              <w:jc w:val="both"/>
            </w:pPr>
          </w:p>
        </w:tc>
        <w:tc>
          <w:tcPr>
            <w:tcW w:w="1583" w:type="dxa"/>
          </w:tcPr>
          <w:p w:rsidR="00603B19" w:rsidRPr="00913FAC" w:rsidRDefault="00603B19" w:rsidP="00913FAC">
            <w:pPr>
              <w:pStyle w:val="Default"/>
              <w:jc w:val="both"/>
            </w:pPr>
            <w:r w:rsidRPr="00913FAC">
              <w:t>2</w:t>
            </w: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r w:rsidRPr="00913FAC">
              <w:t>2</w:t>
            </w:r>
          </w:p>
        </w:tc>
      </w:tr>
    </w:tbl>
    <w:p w:rsidR="00603B19" w:rsidRPr="00913FAC" w:rsidRDefault="00603B19" w:rsidP="00913FAC">
      <w:pPr>
        <w:spacing w:after="0" w:line="240" w:lineRule="auto"/>
        <w:jc w:val="both"/>
        <w:rPr>
          <w:rFonts w:ascii="Times New Roman" w:cs="Times New Roman"/>
          <w:sz w:val="24"/>
          <w:szCs w:val="24"/>
        </w:rPr>
      </w:pPr>
    </w:p>
    <w:p w:rsidR="00603B19" w:rsidRPr="00913FAC" w:rsidRDefault="00603B19" w:rsidP="00913FAC">
      <w:pPr>
        <w:pStyle w:val="Default"/>
        <w:jc w:val="both"/>
      </w:pPr>
      <w:r w:rsidRPr="00913FAC">
        <w:t>Profesionālās izglītības programma „Lauksaimniecība”</w:t>
      </w:r>
    </w:p>
    <w:p w:rsidR="00603B19" w:rsidRPr="00913FAC" w:rsidRDefault="00603B19" w:rsidP="00913FAC">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1750"/>
        <w:gridCol w:w="960"/>
        <w:gridCol w:w="960"/>
        <w:gridCol w:w="960"/>
        <w:gridCol w:w="961"/>
        <w:gridCol w:w="961"/>
        <w:gridCol w:w="961"/>
        <w:gridCol w:w="979"/>
      </w:tblGrid>
      <w:tr w:rsidR="00603B19" w:rsidRPr="00913FAC" w:rsidTr="00913FAC">
        <w:tc>
          <w:tcPr>
            <w:tcW w:w="1315" w:type="dxa"/>
            <w:vMerge w:val="restart"/>
          </w:tcPr>
          <w:p w:rsidR="00603B19" w:rsidRPr="00913FAC" w:rsidRDefault="00603B19" w:rsidP="00913FAC">
            <w:pPr>
              <w:pStyle w:val="Default"/>
              <w:jc w:val="both"/>
              <w:rPr>
                <w:b/>
              </w:rPr>
            </w:pPr>
            <w:r w:rsidRPr="00913FAC">
              <w:rPr>
                <w:b/>
              </w:rPr>
              <w:t>Mācību gads</w:t>
            </w:r>
          </w:p>
        </w:tc>
        <w:tc>
          <w:tcPr>
            <w:tcW w:w="1583" w:type="dxa"/>
            <w:vMerge w:val="restart"/>
          </w:tcPr>
          <w:p w:rsidR="00603B19" w:rsidRPr="00913FAC" w:rsidRDefault="00603B19" w:rsidP="00913FAC">
            <w:pPr>
              <w:pStyle w:val="Default"/>
              <w:jc w:val="both"/>
              <w:rPr>
                <w:b/>
              </w:rPr>
            </w:pPr>
            <w:r w:rsidRPr="00913FAC">
              <w:rPr>
                <w:b/>
              </w:rPr>
              <w:t>Eksaminējamo skaits</w:t>
            </w:r>
          </w:p>
        </w:tc>
        <w:tc>
          <w:tcPr>
            <w:tcW w:w="7522" w:type="dxa"/>
            <w:gridSpan w:val="7"/>
          </w:tcPr>
          <w:p w:rsidR="00603B19" w:rsidRPr="00913FAC" w:rsidRDefault="00603B19" w:rsidP="00913FAC">
            <w:pPr>
              <w:pStyle w:val="Default"/>
              <w:jc w:val="both"/>
              <w:rPr>
                <w:b/>
              </w:rPr>
            </w:pPr>
            <w:r w:rsidRPr="00913FAC">
              <w:rPr>
                <w:b/>
              </w:rPr>
              <w:t>Iegūtais vērtējums eksāmenā</w:t>
            </w:r>
          </w:p>
        </w:tc>
      </w:tr>
      <w:tr w:rsidR="00603B19" w:rsidRPr="00913FAC" w:rsidTr="00913FAC">
        <w:tc>
          <w:tcPr>
            <w:tcW w:w="1315" w:type="dxa"/>
            <w:vMerge/>
          </w:tcPr>
          <w:p w:rsidR="00603B19" w:rsidRPr="00913FAC" w:rsidRDefault="00603B19" w:rsidP="00913FAC">
            <w:pPr>
              <w:pStyle w:val="Default"/>
              <w:jc w:val="both"/>
              <w:rPr>
                <w:b/>
              </w:rPr>
            </w:pPr>
          </w:p>
        </w:tc>
        <w:tc>
          <w:tcPr>
            <w:tcW w:w="1583" w:type="dxa"/>
            <w:vMerge/>
          </w:tcPr>
          <w:p w:rsidR="00603B19" w:rsidRPr="00913FAC" w:rsidRDefault="00603B19" w:rsidP="00913FAC">
            <w:pPr>
              <w:pStyle w:val="Default"/>
              <w:jc w:val="both"/>
              <w:rPr>
                <w:b/>
              </w:rPr>
            </w:pPr>
          </w:p>
        </w:tc>
        <w:tc>
          <w:tcPr>
            <w:tcW w:w="1074" w:type="dxa"/>
          </w:tcPr>
          <w:p w:rsidR="00603B19" w:rsidRPr="00913FAC" w:rsidRDefault="00603B19" w:rsidP="00913FAC">
            <w:pPr>
              <w:pStyle w:val="Default"/>
              <w:jc w:val="both"/>
              <w:rPr>
                <w:b/>
              </w:rPr>
            </w:pPr>
            <w:r w:rsidRPr="00913FAC">
              <w:rPr>
                <w:b/>
              </w:rPr>
              <w:t>4</w:t>
            </w:r>
          </w:p>
        </w:tc>
        <w:tc>
          <w:tcPr>
            <w:tcW w:w="1074" w:type="dxa"/>
          </w:tcPr>
          <w:p w:rsidR="00603B19" w:rsidRPr="00913FAC" w:rsidRDefault="00603B19" w:rsidP="00913FAC">
            <w:pPr>
              <w:pStyle w:val="Default"/>
              <w:jc w:val="both"/>
              <w:rPr>
                <w:b/>
              </w:rPr>
            </w:pPr>
            <w:r w:rsidRPr="00913FAC">
              <w:rPr>
                <w:b/>
              </w:rPr>
              <w:t>5</w:t>
            </w:r>
          </w:p>
        </w:tc>
        <w:tc>
          <w:tcPr>
            <w:tcW w:w="1074" w:type="dxa"/>
          </w:tcPr>
          <w:p w:rsidR="00603B19" w:rsidRPr="00913FAC" w:rsidRDefault="00603B19" w:rsidP="00913FAC">
            <w:pPr>
              <w:pStyle w:val="Default"/>
              <w:jc w:val="both"/>
              <w:rPr>
                <w:b/>
              </w:rPr>
            </w:pPr>
            <w:r w:rsidRPr="00913FAC">
              <w:rPr>
                <w:b/>
              </w:rPr>
              <w:t>6</w:t>
            </w:r>
          </w:p>
        </w:tc>
        <w:tc>
          <w:tcPr>
            <w:tcW w:w="1075" w:type="dxa"/>
          </w:tcPr>
          <w:p w:rsidR="00603B19" w:rsidRPr="00913FAC" w:rsidRDefault="00603B19" w:rsidP="00913FAC">
            <w:pPr>
              <w:pStyle w:val="Default"/>
              <w:jc w:val="both"/>
              <w:rPr>
                <w:b/>
              </w:rPr>
            </w:pPr>
            <w:r w:rsidRPr="00913FAC">
              <w:rPr>
                <w:b/>
              </w:rPr>
              <w:t>7</w:t>
            </w:r>
          </w:p>
        </w:tc>
        <w:tc>
          <w:tcPr>
            <w:tcW w:w="1075" w:type="dxa"/>
          </w:tcPr>
          <w:p w:rsidR="00603B19" w:rsidRPr="00913FAC" w:rsidRDefault="00603B19" w:rsidP="00913FAC">
            <w:pPr>
              <w:pStyle w:val="Default"/>
              <w:jc w:val="both"/>
              <w:rPr>
                <w:b/>
              </w:rPr>
            </w:pPr>
            <w:r w:rsidRPr="00913FAC">
              <w:rPr>
                <w:b/>
              </w:rPr>
              <w:t>8</w:t>
            </w:r>
          </w:p>
        </w:tc>
        <w:tc>
          <w:tcPr>
            <w:tcW w:w="1075" w:type="dxa"/>
          </w:tcPr>
          <w:p w:rsidR="00603B19" w:rsidRPr="00913FAC" w:rsidRDefault="00603B19" w:rsidP="00913FAC">
            <w:pPr>
              <w:pStyle w:val="Default"/>
              <w:jc w:val="both"/>
              <w:rPr>
                <w:b/>
              </w:rPr>
            </w:pPr>
            <w:r w:rsidRPr="00913FAC">
              <w:rPr>
                <w:b/>
              </w:rPr>
              <w:t>9</w:t>
            </w:r>
          </w:p>
        </w:tc>
        <w:tc>
          <w:tcPr>
            <w:tcW w:w="1075" w:type="dxa"/>
          </w:tcPr>
          <w:p w:rsidR="00603B19" w:rsidRPr="00913FAC" w:rsidRDefault="00603B19" w:rsidP="00913FAC">
            <w:pPr>
              <w:pStyle w:val="Default"/>
              <w:jc w:val="both"/>
              <w:rPr>
                <w:b/>
              </w:rPr>
            </w:pPr>
            <w:r w:rsidRPr="00913FAC">
              <w:rPr>
                <w:b/>
              </w:rPr>
              <w:t>10</w:t>
            </w:r>
          </w:p>
        </w:tc>
      </w:tr>
      <w:tr w:rsidR="00603B19" w:rsidRPr="00913FAC" w:rsidTr="00913FAC">
        <w:trPr>
          <w:trHeight w:val="195"/>
        </w:trPr>
        <w:tc>
          <w:tcPr>
            <w:tcW w:w="1315" w:type="dxa"/>
          </w:tcPr>
          <w:p w:rsidR="00603B19" w:rsidRPr="00913FAC" w:rsidRDefault="00603B19" w:rsidP="00913FAC">
            <w:pPr>
              <w:pStyle w:val="Default"/>
              <w:jc w:val="both"/>
            </w:pPr>
            <w:r w:rsidRPr="00913FAC">
              <w:t>2008./2009.</w:t>
            </w:r>
          </w:p>
        </w:tc>
        <w:tc>
          <w:tcPr>
            <w:tcW w:w="1583" w:type="dxa"/>
          </w:tcPr>
          <w:p w:rsidR="00603B19" w:rsidRPr="00913FAC" w:rsidRDefault="00603B19" w:rsidP="00913FAC">
            <w:pPr>
              <w:pStyle w:val="Default"/>
              <w:jc w:val="both"/>
            </w:pPr>
            <w:r w:rsidRPr="00913FAC">
              <w:t>2</w:t>
            </w: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r w:rsidRPr="00913FAC">
              <w:t>1</w:t>
            </w: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r w:rsidRPr="00913FAC">
              <w:t>1</w:t>
            </w:r>
          </w:p>
          <w:p w:rsidR="00603B19" w:rsidRPr="00913FAC" w:rsidRDefault="00603B19" w:rsidP="00913FAC">
            <w:pPr>
              <w:pStyle w:val="Default"/>
              <w:jc w:val="both"/>
            </w:pPr>
          </w:p>
        </w:tc>
      </w:tr>
      <w:tr w:rsidR="00603B19" w:rsidRPr="00913FAC" w:rsidTr="00913FAC">
        <w:trPr>
          <w:trHeight w:val="345"/>
        </w:trPr>
        <w:tc>
          <w:tcPr>
            <w:tcW w:w="1315" w:type="dxa"/>
          </w:tcPr>
          <w:p w:rsidR="00603B19" w:rsidRPr="00913FAC" w:rsidRDefault="00603B19" w:rsidP="00913FAC">
            <w:pPr>
              <w:pStyle w:val="Default"/>
              <w:jc w:val="both"/>
            </w:pPr>
            <w:r w:rsidRPr="00913FAC">
              <w:t>2009./2010.</w:t>
            </w:r>
          </w:p>
        </w:tc>
        <w:tc>
          <w:tcPr>
            <w:tcW w:w="1583" w:type="dxa"/>
          </w:tcPr>
          <w:p w:rsidR="00603B19" w:rsidRPr="00913FAC" w:rsidRDefault="00603B19" w:rsidP="00913FAC">
            <w:pPr>
              <w:pStyle w:val="Default"/>
              <w:jc w:val="both"/>
            </w:pPr>
            <w:r w:rsidRPr="00913FAC">
              <w:t>5</w:t>
            </w: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r w:rsidRPr="00913FAC">
              <w:t>4</w:t>
            </w:r>
          </w:p>
        </w:tc>
        <w:tc>
          <w:tcPr>
            <w:tcW w:w="1075" w:type="dxa"/>
          </w:tcPr>
          <w:p w:rsidR="00603B19" w:rsidRPr="00913FAC" w:rsidRDefault="00603B19" w:rsidP="00913FAC">
            <w:pPr>
              <w:pStyle w:val="Default"/>
              <w:jc w:val="both"/>
            </w:pPr>
            <w:r w:rsidRPr="00913FAC">
              <w:t>1</w:t>
            </w:r>
          </w:p>
          <w:p w:rsidR="00603B19" w:rsidRPr="00913FAC" w:rsidRDefault="00603B19" w:rsidP="00913FAC">
            <w:pPr>
              <w:pStyle w:val="Default"/>
              <w:jc w:val="both"/>
            </w:pPr>
          </w:p>
        </w:tc>
      </w:tr>
      <w:tr w:rsidR="00603B19" w:rsidRPr="00913FAC" w:rsidTr="00913FAC">
        <w:trPr>
          <w:trHeight w:val="240"/>
        </w:trPr>
        <w:tc>
          <w:tcPr>
            <w:tcW w:w="1315" w:type="dxa"/>
          </w:tcPr>
          <w:p w:rsidR="00603B19" w:rsidRPr="00913FAC" w:rsidRDefault="00603B19" w:rsidP="00913FAC">
            <w:pPr>
              <w:pStyle w:val="Default"/>
              <w:jc w:val="both"/>
            </w:pPr>
            <w:r w:rsidRPr="00913FAC">
              <w:t>2010./2011.</w:t>
            </w:r>
          </w:p>
        </w:tc>
        <w:tc>
          <w:tcPr>
            <w:tcW w:w="1583" w:type="dxa"/>
          </w:tcPr>
          <w:p w:rsidR="00603B19" w:rsidRPr="00913FAC" w:rsidRDefault="00603B19" w:rsidP="00913FAC">
            <w:pPr>
              <w:pStyle w:val="Default"/>
              <w:jc w:val="both"/>
            </w:pPr>
            <w:r w:rsidRPr="00913FAC">
              <w:t>2</w:t>
            </w: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r w:rsidRPr="00913FAC">
              <w:t>2</w:t>
            </w:r>
          </w:p>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r>
      <w:tr w:rsidR="00603B19" w:rsidRPr="00913FAC" w:rsidTr="00913FAC">
        <w:tc>
          <w:tcPr>
            <w:tcW w:w="1315" w:type="dxa"/>
          </w:tcPr>
          <w:p w:rsidR="00603B19" w:rsidRPr="00913FAC" w:rsidRDefault="00603B19" w:rsidP="00913FAC">
            <w:pPr>
              <w:pStyle w:val="Default"/>
              <w:jc w:val="both"/>
            </w:pPr>
            <w:r w:rsidRPr="00913FAC">
              <w:t>2011./2012.</w:t>
            </w:r>
          </w:p>
        </w:tc>
        <w:tc>
          <w:tcPr>
            <w:tcW w:w="1583" w:type="dxa"/>
          </w:tcPr>
          <w:p w:rsidR="00603B19" w:rsidRPr="00913FAC" w:rsidRDefault="00603B19" w:rsidP="00913FAC">
            <w:pPr>
              <w:pStyle w:val="Default"/>
              <w:jc w:val="both"/>
            </w:pPr>
            <w:r w:rsidRPr="00913FAC">
              <w:t>2</w:t>
            </w: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r w:rsidRPr="00913FAC">
              <w:t>1</w:t>
            </w:r>
          </w:p>
        </w:tc>
        <w:tc>
          <w:tcPr>
            <w:tcW w:w="1075" w:type="dxa"/>
          </w:tcPr>
          <w:p w:rsidR="00603B19" w:rsidRPr="00913FAC" w:rsidRDefault="00603B19" w:rsidP="00913FAC">
            <w:pPr>
              <w:pStyle w:val="Default"/>
              <w:jc w:val="both"/>
            </w:pPr>
            <w:r w:rsidRPr="00913FAC">
              <w:t>1</w:t>
            </w:r>
          </w:p>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r>
      <w:tr w:rsidR="00603B19" w:rsidRPr="00913FAC" w:rsidTr="00913FAC">
        <w:tc>
          <w:tcPr>
            <w:tcW w:w="1315" w:type="dxa"/>
          </w:tcPr>
          <w:p w:rsidR="00603B19" w:rsidRPr="00913FAC" w:rsidRDefault="00603B19" w:rsidP="00913FAC">
            <w:pPr>
              <w:pStyle w:val="Default"/>
              <w:jc w:val="both"/>
            </w:pPr>
            <w:r w:rsidRPr="00913FAC">
              <w:t>2012./2013.</w:t>
            </w:r>
          </w:p>
        </w:tc>
        <w:tc>
          <w:tcPr>
            <w:tcW w:w="1583" w:type="dxa"/>
          </w:tcPr>
          <w:p w:rsidR="00603B19" w:rsidRPr="00913FAC" w:rsidRDefault="00603B19" w:rsidP="00913FAC">
            <w:pPr>
              <w:pStyle w:val="Default"/>
              <w:jc w:val="both"/>
            </w:pPr>
            <w:r w:rsidRPr="00913FAC">
              <w:t>3</w:t>
            </w: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4"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p>
        </w:tc>
        <w:tc>
          <w:tcPr>
            <w:tcW w:w="1075" w:type="dxa"/>
          </w:tcPr>
          <w:p w:rsidR="00603B19" w:rsidRPr="00913FAC" w:rsidRDefault="00603B19" w:rsidP="00913FAC">
            <w:pPr>
              <w:pStyle w:val="Default"/>
              <w:jc w:val="both"/>
            </w:pPr>
            <w:r w:rsidRPr="00913FAC">
              <w:t>1</w:t>
            </w:r>
          </w:p>
        </w:tc>
        <w:tc>
          <w:tcPr>
            <w:tcW w:w="1075" w:type="dxa"/>
          </w:tcPr>
          <w:p w:rsidR="00603B19" w:rsidRPr="00913FAC" w:rsidRDefault="00603B19" w:rsidP="00913FAC">
            <w:pPr>
              <w:pStyle w:val="Default"/>
              <w:jc w:val="both"/>
            </w:pPr>
            <w:r w:rsidRPr="00913FAC">
              <w:t>1</w:t>
            </w:r>
          </w:p>
        </w:tc>
        <w:tc>
          <w:tcPr>
            <w:tcW w:w="1075" w:type="dxa"/>
          </w:tcPr>
          <w:p w:rsidR="00603B19" w:rsidRPr="00913FAC" w:rsidRDefault="00603B19" w:rsidP="00913FAC">
            <w:pPr>
              <w:pStyle w:val="Default"/>
              <w:jc w:val="both"/>
            </w:pPr>
            <w:r w:rsidRPr="00913FAC">
              <w:t>1</w:t>
            </w:r>
          </w:p>
          <w:p w:rsidR="00603B19" w:rsidRPr="00913FAC" w:rsidRDefault="00603B19" w:rsidP="00913FAC">
            <w:pPr>
              <w:pStyle w:val="Default"/>
              <w:jc w:val="both"/>
            </w:pPr>
          </w:p>
        </w:tc>
      </w:tr>
    </w:tbl>
    <w:p w:rsidR="00603B19" w:rsidRPr="00913FAC" w:rsidRDefault="00603B19" w:rsidP="00913FAC">
      <w:pPr>
        <w:pStyle w:val="Default"/>
        <w:jc w:val="both"/>
      </w:pP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 xml:space="preserve">Apkopotie dati norāda uz to, ka profesionālās kvalifikācijas eksāmenu kārtošanā audzēkņi uzrādīja ļoti labus rezultātus. Viszemākais vērtējums  -  7 balles ( labi) - bija vienam audzēknim2008./2009.m.g. lauksaimniecības programmā,  2010./2011.m.g. eksāmenā būvdarbu programmā arī viens zēns nokārtoja eksāmenu uz 7 ballēm, un 2011./2012.m.g. - 7 balles – vienam audzēknim lauksaimniecības programmā. </w:t>
      </w:r>
    </w:p>
    <w:p w:rsidR="00603B19" w:rsidRPr="00913FAC" w:rsidRDefault="00603B19" w:rsidP="00913FAC">
      <w:pPr>
        <w:pStyle w:val="Default"/>
        <w:ind w:firstLine="567"/>
        <w:jc w:val="both"/>
      </w:pPr>
      <w:r w:rsidRPr="00913FAC">
        <w:rPr>
          <w:b/>
          <w:bCs/>
        </w:rPr>
        <w:t xml:space="preserve">Stiprās puses: </w:t>
      </w:r>
    </w:p>
    <w:p w:rsidR="00603B19" w:rsidRPr="00913FAC" w:rsidRDefault="00603B19" w:rsidP="00913FAC">
      <w:pPr>
        <w:autoSpaceDE w:val="0"/>
        <w:autoSpaceDN w:val="0"/>
        <w:adjustRightInd w:val="0"/>
        <w:spacing w:after="0" w:line="240" w:lineRule="auto"/>
        <w:ind w:firstLine="567"/>
        <w:jc w:val="both"/>
        <w:rPr>
          <w:rFonts w:ascii="Times New Roman" w:cs="Times New Roman"/>
          <w:sz w:val="24"/>
          <w:szCs w:val="24"/>
        </w:rPr>
      </w:pPr>
      <w:r w:rsidRPr="00913FAC">
        <w:rPr>
          <w:rFonts w:ascii="Times New Roman" w:cs="Times New Roman"/>
          <w:sz w:val="24"/>
          <w:szCs w:val="24"/>
        </w:rPr>
        <w:t>Skolā notiek mērķtiecīga audzēkņu sagatavošana profesionālās kvalifikācijas eksāmenu kārtošanā.</w:t>
      </w:r>
    </w:p>
    <w:p w:rsidR="00603B19" w:rsidRPr="00913FAC" w:rsidRDefault="00603B19" w:rsidP="00913FAC">
      <w:pPr>
        <w:autoSpaceDE w:val="0"/>
        <w:autoSpaceDN w:val="0"/>
        <w:adjustRightInd w:val="0"/>
        <w:spacing w:after="0" w:line="240" w:lineRule="auto"/>
        <w:ind w:firstLine="567"/>
        <w:jc w:val="both"/>
        <w:rPr>
          <w:rFonts w:ascii="Times New Roman" w:cs="Times New Roman"/>
          <w:sz w:val="24"/>
          <w:szCs w:val="24"/>
        </w:rPr>
      </w:pPr>
      <w:r w:rsidRPr="00913FAC">
        <w:rPr>
          <w:rFonts w:ascii="Times New Roman" w:cs="Times New Roman"/>
          <w:sz w:val="24"/>
          <w:szCs w:val="24"/>
        </w:rPr>
        <w:t>Eksāmenu kārtošanā audzēkņi uzrādījuši ļoti labus rezultātus.</w:t>
      </w:r>
    </w:p>
    <w:p w:rsidR="00603B19" w:rsidRPr="00913FAC" w:rsidRDefault="00603B19" w:rsidP="00913FAC">
      <w:pPr>
        <w:autoSpaceDE w:val="0"/>
        <w:autoSpaceDN w:val="0"/>
        <w:adjustRightInd w:val="0"/>
        <w:spacing w:after="0" w:line="240" w:lineRule="auto"/>
        <w:ind w:firstLine="567"/>
        <w:jc w:val="both"/>
        <w:rPr>
          <w:rFonts w:ascii="Times New Roman" w:cs="Times New Roman"/>
          <w:sz w:val="24"/>
          <w:szCs w:val="24"/>
        </w:rPr>
      </w:pPr>
      <w:r w:rsidRPr="00913FAC">
        <w:rPr>
          <w:rFonts w:ascii="Times New Roman" w:cs="Times New Roman"/>
          <w:b/>
          <w:bCs/>
          <w:sz w:val="24"/>
          <w:szCs w:val="24"/>
        </w:rPr>
        <w:t xml:space="preserve">Nepieciešamie uzlabojumi: </w:t>
      </w:r>
    </w:p>
    <w:p w:rsidR="00603B19" w:rsidRPr="00913FAC" w:rsidRDefault="00603B19" w:rsidP="00913FAC">
      <w:pPr>
        <w:autoSpaceDE w:val="0"/>
        <w:autoSpaceDN w:val="0"/>
        <w:adjustRightInd w:val="0"/>
        <w:spacing w:after="0" w:line="240" w:lineRule="auto"/>
        <w:ind w:firstLine="567"/>
        <w:jc w:val="both"/>
        <w:rPr>
          <w:rFonts w:ascii="Times New Roman" w:cs="Times New Roman"/>
          <w:sz w:val="24"/>
          <w:szCs w:val="24"/>
        </w:rPr>
      </w:pPr>
      <w:r w:rsidRPr="00913FAC">
        <w:rPr>
          <w:rFonts w:ascii="Times New Roman" w:cs="Times New Roman"/>
          <w:sz w:val="24"/>
          <w:szCs w:val="24"/>
        </w:rPr>
        <w:t>Turpināt sniegt audzēkņiem atbalstu arodizglītības programmu apguvē un palīdzēt  viņiem sagatavoties profesionālās kvalifikācijas eksāmeniem.</w:t>
      </w:r>
    </w:p>
    <w:p w:rsidR="00603B19" w:rsidRPr="00913FAC" w:rsidRDefault="00603B19" w:rsidP="00913FAC">
      <w:pPr>
        <w:spacing w:after="0" w:line="240" w:lineRule="auto"/>
        <w:ind w:firstLine="567"/>
        <w:jc w:val="both"/>
        <w:rPr>
          <w:rFonts w:ascii="Times New Roman" w:cs="Times New Roman"/>
          <w:b/>
          <w:bCs/>
          <w:sz w:val="24"/>
          <w:szCs w:val="24"/>
        </w:rPr>
      </w:pPr>
      <w:r w:rsidRPr="00913FAC">
        <w:rPr>
          <w:rFonts w:ascii="Times New Roman" w:cs="Times New Roman"/>
          <w:b/>
          <w:bCs/>
          <w:sz w:val="24"/>
          <w:szCs w:val="24"/>
        </w:rPr>
        <w:t>Vērtējums – ļoti labi</w:t>
      </w:r>
    </w:p>
    <w:p w:rsidR="00603B19" w:rsidRDefault="00603B19" w:rsidP="00913FAC">
      <w:pPr>
        <w:spacing w:after="0" w:line="240" w:lineRule="auto"/>
        <w:ind w:firstLine="567"/>
        <w:jc w:val="both"/>
        <w:rPr>
          <w:rFonts w:ascii="Times New Roman" w:cs="Times New Roman"/>
          <w:b/>
          <w:bCs/>
          <w:sz w:val="24"/>
          <w:szCs w:val="24"/>
        </w:rPr>
      </w:pPr>
    </w:p>
    <w:p w:rsidR="00603B19" w:rsidRDefault="00603B19" w:rsidP="00913FAC">
      <w:pPr>
        <w:spacing w:after="0" w:line="240" w:lineRule="auto"/>
        <w:ind w:firstLine="567"/>
        <w:jc w:val="both"/>
        <w:rPr>
          <w:rFonts w:ascii="Times New Roman" w:cs="Times New Roman"/>
          <w:b/>
          <w:bCs/>
          <w:sz w:val="24"/>
          <w:szCs w:val="24"/>
        </w:rPr>
      </w:pPr>
    </w:p>
    <w:p w:rsidR="00603B19" w:rsidRDefault="00603B19" w:rsidP="00913FAC">
      <w:pPr>
        <w:spacing w:after="0" w:line="240" w:lineRule="auto"/>
        <w:ind w:firstLine="567"/>
        <w:jc w:val="both"/>
        <w:rPr>
          <w:rFonts w:ascii="Times New Roman" w:cs="Times New Roman"/>
          <w:b/>
          <w:bCs/>
          <w:sz w:val="24"/>
          <w:szCs w:val="24"/>
        </w:rPr>
      </w:pPr>
    </w:p>
    <w:p w:rsidR="00603B19" w:rsidRDefault="00603B19" w:rsidP="00913FAC">
      <w:pPr>
        <w:spacing w:after="0" w:line="240" w:lineRule="auto"/>
        <w:ind w:firstLine="567"/>
        <w:jc w:val="both"/>
        <w:rPr>
          <w:rFonts w:ascii="Times New Roman" w:cs="Times New Roman"/>
          <w:b/>
          <w:bCs/>
          <w:sz w:val="24"/>
          <w:szCs w:val="24"/>
        </w:rPr>
      </w:pPr>
    </w:p>
    <w:p w:rsidR="00603B19" w:rsidRDefault="00603B19" w:rsidP="00913FAC">
      <w:pPr>
        <w:spacing w:after="0" w:line="240" w:lineRule="auto"/>
        <w:ind w:firstLine="567"/>
        <w:jc w:val="both"/>
        <w:rPr>
          <w:rFonts w:ascii="Times New Roman" w:cs="Times New Roman"/>
          <w:b/>
          <w:bCs/>
          <w:sz w:val="24"/>
          <w:szCs w:val="24"/>
        </w:rPr>
      </w:pPr>
    </w:p>
    <w:p w:rsidR="00603B19" w:rsidRDefault="00603B19" w:rsidP="00913FAC">
      <w:pPr>
        <w:spacing w:after="0" w:line="240" w:lineRule="auto"/>
        <w:ind w:firstLine="567"/>
        <w:jc w:val="both"/>
        <w:rPr>
          <w:rFonts w:ascii="Times New Roman" w:cs="Times New Roman"/>
          <w:b/>
          <w:bCs/>
          <w:sz w:val="24"/>
          <w:szCs w:val="24"/>
        </w:rPr>
      </w:pPr>
    </w:p>
    <w:p w:rsidR="00603B19" w:rsidRPr="00913FAC" w:rsidRDefault="00603B19" w:rsidP="00913FAC">
      <w:pPr>
        <w:spacing w:after="0" w:line="240" w:lineRule="auto"/>
        <w:ind w:firstLine="567"/>
        <w:jc w:val="both"/>
        <w:rPr>
          <w:rFonts w:ascii="Times New Roman" w:cs="Times New Roman"/>
          <w:b/>
          <w:bCs/>
          <w:sz w:val="24"/>
          <w:szCs w:val="24"/>
        </w:rPr>
      </w:pPr>
    </w:p>
    <w:p w:rsidR="00603B19" w:rsidRPr="00913FAC" w:rsidRDefault="00603B19" w:rsidP="00913FAC">
      <w:pPr>
        <w:spacing w:after="0" w:line="240" w:lineRule="auto"/>
        <w:jc w:val="both"/>
        <w:rPr>
          <w:rFonts w:ascii="Times New Roman" w:cs="Times New Roman"/>
          <w:b/>
          <w:sz w:val="28"/>
          <w:szCs w:val="28"/>
        </w:rPr>
      </w:pPr>
      <w:r w:rsidRPr="00913FAC">
        <w:rPr>
          <w:rFonts w:ascii="Times New Roman" w:cs="Times New Roman"/>
          <w:b/>
          <w:sz w:val="28"/>
          <w:szCs w:val="28"/>
        </w:rPr>
        <w:t xml:space="preserve">4. Atbalsts izglītojamiem </w:t>
      </w:r>
    </w:p>
    <w:p w:rsidR="00603B19" w:rsidRPr="00913FAC" w:rsidRDefault="00603B19" w:rsidP="00913FAC">
      <w:pPr>
        <w:spacing w:after="0" w:line="240" w:lineRule="auto"/>
        <w:jc w:val="both"/>
        <w:rPr>
          <w:rFonts w:ascii="Times New Roman" w:cs="Times New Roman"/>
          <w:b/>
          <w:bCs/>
          <w:sz w:val="24"/>
          <w:szCs w:val="24"/>
        </w:rPr>
      </w:pPr>
      <w:r w:rsidRPr="00913FAC">
        <w:rPr>
          <w:rFonts w:ascii="Times New Roman" w:cs="Times New Roman"/>
          <w:b/>
          <w:bCs/>
          <w:sz w:val="24"/>
          <w:szCs w:val="24"/>
        </w:rPr>
        <w:t>4.1. Psiholoģiskais atbalsts, sociālpedagoģiskais atbalsts un izglītojamo drošības garantēšana (drošība un darba aizsardzība)</w:t>
      </w:r>
    </w:p>
    <w:p w:rsidR="00603B19" w:rsidRPr="00913FAC" w:rsidRDefault="00603B19" w:rsidP="00913FAC">
      <w:pPr>
        <w:spacing w:after="0" w:line="240" w:lineRule="auto"/>
        <w:ind w:firstLine="567"/>
        <w:jc w:val="both"/>
        <w:rPr>
          <w:rFonts w:ascii="Times New Roman" w:cs="Times New Roman"/>
          <w:bCs/>
          <w:sz w:val="24"/>
          <w:szCs w:val="24"/>
        </w:rPr>
      </w:pPr>
      <w:r w:rsidRPr="00913FAC">
        <w:rPr>
          <w:rFonts w:ascii="Times New Roman" w:cs="Times New Roman"/>
          <w:bCs/>
          <w:sz w:val="24"/>
          <w:szCs w:val="24"/>
        </w:rPr>
        <w:t xml:space="preserve">Psiholoģiskais atbalsts, sociālpedagoģiskais atbalsts, veselības aprūpe, skolēnu drošība un sociālā palīdzība skolā ir pietiekami augstā līmenī. </w:t>
      </w:r>
    </w:p>
    <w:p w:rsidR="00603B19" w:rsidRPr="00913FAC" w:rsidRDefault="00603B19" w:rsidP="00913FAC">
      <w:pPr>
        <w:spacing w:after="0" w:line="240" w:lineRule="auto"/>
        <w:ind w:firstLine="567"/>
        <w:jc w:val="both"/>
        <w:rPr>
          <w:rFonts w:ascii="Times New Roman" w:cs="Times New Roman"/>
          <w:bCs/>
          <w:sz w:val="24"/>
          <w:szCs w:val="24"/>
        </w:rPr>
      </w:pPr>
      <w:r w:rsidRPr="00913FAC">
        <w:rPr>
          <w:rFonts w:ascii="Times New Roman" w:cs="Times New Roman"/>
          <w:sz w:val="24"/>
          <w:szCs w:val="24"/>
        </w:rPr>
        <w:t>Skolā strādā psihologs, logopēds, 2 medicīnas māsas, psihiatrs. Skolā ir izveidota skolas atbalsta komanda, izstrādāts atbalsta komandas reglaments.</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 xml:space="preserve">Skolas dienas režīms un personāla nodrošinājums ir plānots tā, lai skolēni  skolā un internātā visu diennakti un arī brīvdienās nepaliktu bez skolas darbinieku uzraudzības. </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Internāta skolotāji pārzina skolēnu mājas apstākļus. Skola, pēc nepieciešamības,  sadarbojas ar sociālajiem dienestiem un bāriņtiesām. Emocionālu un psiholoģisku atbalstu skolēns skolā var saņemt no jebkura skolas darbinieka, nopietnākos gadījumos tie ir audzinātāji, skolas psihologs, skolas administrācija.</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Jaunatnākušo  skolēnu, adaptācijas  grūtības tiek skatītas decembrī un martā sanāksmēs pie direktores, internāta MK sēdēs un  pedagoģiskās padomes sēdē.</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Skolas medmāsa regulāri apkopo ziņas par skolēnu veselības stāvokli, konsultējas ar ģimenes ārstiem, skolas psihiatru, vecākiem, veic ierakstus skolēnu medicīniskajās kartēs par saslimšanām, lēkmēm. Medmāsa nodod ziņas par skolēnu veselības stāvokli priekšmetu skolotājiem, internāta skolotājiem, saslimšanas gadījumā sazvanās ar skolēnu vecākiem un nodod informāciju.</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Skolā ir noteikta kārtība, kādā skolas darbinieki informē vecākus par negadījumiem, traumām, saslimšanām.</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Skolā uzsākts darbs pie relaksācijas telpas izveidošanas.</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Internāta skolotāji  gan audzināšanas stundās, gan ikdienā ar izglītojamajiem pārrunā par  jautājumiem, kā rīkoties negadījumu, traumu un saslimšanas gadījumos, drošību, higiēnu un ar cilvēka veselību saistītus jautājumus.</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Skolā ir medicīnas kabinets, izolators. Skolā strādā masiere, kura veic bērniem masāžas pēc ģimenes ārstu ieteikumiem. Notiek ārstnieciskās vingrošanas nodarbības.</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Skolā un internātā ir evakuācijas plāni, izstrādātas darba drošības instrukcijas, pieejamā vietā ir informācija par to kā sazināties ar palīdzīb</w:t>
      </w:r>
      <w:r>
        <w:rPr>
          <w:rFonts w:ascii="Times New Roman" w:cs="Times New Roman"/>
          <w:sz w:val="24"/>
          <w:szCs w:val="24"/>
        </w:rPr>
        <w:t>as dienestiem. Skolas darbu droš</w:t>
      </w:r>
      <w:r w:rsidRPr="00913FAC">
        <w:rPr>
          <w:rFonts w:ascii="Times New Roman" w:cs="Times New Roman"/>
          <w:sz w:val="24"/>
          <w:szCs w:val="24"/>
        </w:rPr>
        <w:t>ības jautājumos koordinē Dagdas novada darba aizsardzības speciālists. Direktores vietnieces mācību darbā un audzināšanas darbā kontrolē ierakstus skolas dokumentācijā par skolēnu drošības instruktāžu savlaicīgu veikšanu.</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Skolā ir izstrādātas un noteiktā kārtībā apstiprinātas darba drošības instrukcijas. Visa gada garumā internāta skolotāji un priekšmetu skolotāji veic dažāda veida instrukcijas – par ceļu satiksmes noteikumu ievērošanu, par drošību uz ūdens, ledus, drošību ejot pārgājienos, instruktāžas strādājot ar dažāda veida darba rīkiem, par elektrodrošību, par pasākumiem kā sevi un citus nepakļaut briesmām. Veiktās instruktāžas skolotājs atspoguļo izstrādātajās instruktāžu veidlapās, klašu žurnālos. Skolēni parakstās par drošības ievērošanu.</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Skolā ir atbildīgais par ugunsdrošību. Ir izstrādāts rīcības plāns ugunsgrēka gadījumā.. Vienu reizi mācību gadā tiek veiktas praktiskās apmācības. Daļa skolēnu šīs apmācības uzskata par spēli un uztver tās  pavirši. Ugunsdrošības stāvokli sko</w:t>
      </w:r>
      <w:r>
        <w:rPr>
          <w:rFonts w:ascii="Times New Roman" w:cs="Times New Roman"/>
          <w:sz w:val="24"/>
          <w:szCs w:val="24"/>
        </w:rPr>
        <w:t>lā kontrolē Krāslavas ugunsdrošī</w:t>
      </w:r>
      <w:r w:rsidRPr="00913FAC">
        <w:rPr>
          <w:rFonts w:ascii="Times New Roman" w:cs="Times New Roman"/>
          <w:sz w:val="24"/>
          <w:szCs w:val="24"/>
        </w:rPr>
        <w:t>bas un glābšanas dienests. Skolā ir nepieciešamajā skaitā izvietoti ugunsdzēšamie aparāti.</w:t>
      </w:r>
    </w:p>
    <w:p w:rsidR="00603B19" w:rsidRPr="00913FAC" w:rsidRDefault="00603B19" w:rsidP="00913FAC">
      <w:pPr>
        <w:spacing w:after="0" w:line="240" w:lineRule="auto"/>
        <w:ind w:firstLine="567"/>
        <w:jc w:val="both"/>
        <w:rPr>
          <w:rFonts w:ascii="Times New Roman" w:cs="Times New Roman"/>
          <w:b/>
          <w:sz w:val="24"/>
          <w:szCs w:val="24"/>
        </w:rPr>
      </w:pPr>
      <w:r w:rsidRPr="00913FAC">
        <w:rPr>
          <w:rFonts w:ascii="Times New Roman" w:cs="Times New Roman"/>
          <w:b/>
          <w:sz w:val="24"/>
          <w:szCs w:val="24"/>
        </w:rPr>
        <w:t>Stiprās puses:</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Skola rūpējas par skolēnu drošību un aizsardzību.</w:t>
      </w:r>
    </w:p>
    <w:p w:rsidR="00603B19" w:rsidRPr="00913FAC" w:rsidRDefault="00603B19" w:rsidP="00913FAC">
      <w:pPr>
        <w:spacing w:after="0" w:line="240" w:lineRule="auto"/>
        <w:ind w:firstLine="567"/>
        <w:jc w:val="both"/>
        <w:rPr>
          <w:rFonts w:ascii="Times New Roman" w:cs="Times New Roman"/>
          <w:b/>
          <w:sz w:val="24"/>
          <w:szCs w:val="24"/>
        </w:rPr>
      </w:pPr>
      <w:bookmarkStart w:id="0" w:name="BM27"/>
      <w:bookmarkEnd w:id="0"/>
      <w:r w:rsidRPr="00913FAC">
        <w:rPr>
          <w:rFonts w:ascii="Times New Roman" w:cs="Times New Roman"/>
          <w:b/>
          <w:sz w:val="24"/>
          <w:szCs w:val="24"/>
        </w:rPr>
        <w:t>Nepieciešamie uzlabojumi:</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Pilnveidot  skolas atbalsta komandas darbu.</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Pilnveidot skolēnu un darbinieku prasmes rīkoties ārkārtas situācijās.</w:t>
      </w:r>
    </w:p>
    <w:p w:rsidR="00603B19" w:rsidRPr="00913FAC" w:rsidRDefault="00603B19" w:rsidP="00913FAC">
      <w:pPr>
        <w:spacing w:after="0" w:line="240" w:lineRule="auto"/>
        <w:ind w:firstLine="567"/>
        <w:jc w:val="both"/>
        <w:rPr>
          <w:rFonts w:ascii="Times New Roman" w:cs="Times New Roman"/>
          <w:b/>
          <w:sz w:val="24"/>
          <w:szCs w:val="24"/>
        </w:rPr>
      </w:pPr>
      <w:r w:rsidRPr="00913FAC">
        <w:rPr>
          <w:rFonts w:ascii="Times New Roman" w:cs="Times New Roman"/>
          <w:b/>
          <w:sz w:val="24"/>
          <w:szCs w:val="24"/>
        </w:rPr>
        <w:t>Vērtējums – labi</w:t>
      </w:r>
    </w:p>
    <w:p w:rsidR="00603B19" w:rsidRPr="00913FAC" w:rsidRDefault="00603B19" w:rsidP="00913FAC">
      <w:pPr>
        <w:spacing w:after="0" w:line="240" w:lineRule="auto"/>
        <w:jc w:val="both"/>
        <w:rPr>
          <w:rFonts w:ascii="Times New Roman" w:cs="Times New Roman"/>
          <w:b/>
          <w:sz w:val="24"/>
          <w:szCs w:val="24"/>
        </w:rPr>
      </w:pPr>
    </w:p>
    <w:p w:rsidR="00603B19" w:rsidRDefault="00603B19" w:rsidP="00913FAC">
      <w:pPr>
        <w:spacing w:after="0" w:line="240" w:lineRule="auto"/>
        <w:jc w:val="both"/>
        <w:rPr>
          <w:rFonts w:ascii="Times New Roman" w:cs="Times New Roman"/>
          <w:b/>
          <w:sz w:val="24"/>
          <w:szCs w:val="24"/>
        </w:rPr>
      </w:pPr>
    </w:p>
    <w:p w:rsidR="00603B19" w:rsidRDefault="00603B19" w:rsidP="00913FAC">
      <w:pPr>
        <w:spacing w:after="0" w:line="240" w:lineRule="auto"/>
        <w:jc w:val="both"/>
        <w:rPr>
          <w:rFonts w:ascii="Times New Roman" w:cs="Times New Roman"/>
          <w:b/>
          <w:sz w:val="24"/>
          <w:szCs w:val="24"/>
        </w:rPr>
      </w:pPr>
    </w:p>
    <w:p w:rsidR="00603B19" w:rsidRPr="00913FAC" w:rsidRDefault="00603B19" w:rsidP="00913FAC">
      <w:pPr>
        <w:spacing w:after="0" w:line="240" w:lineRule="auto"/>
        <w:jc w:val="both"/>
        <w:rPr>
          <w:rFonts w:ascii="Times New Roman" w:cs="Times New Roman"/>
          <w:b/>
          <w:sz w:val="24"/>
          <w:szCs w:val="24"/>
        </w:rPr>
      </w:pPr>
      <w:r w:rsidRPr="00913FAC">
        <w:rPr>
          <w:rFonts w:ascii="Times New Roman" w:cs="Times New Roman"/>
          <w:b/>
          <w:sz w:val="24"/>
          <w:szCs w:val="24"/>
        </w:rPr>
        <w:t>4.2 Atbalsts personības veidošanā</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Skolā darbojas skolēnu līdzpārvalde. Skolēnu līdzpārvaldes darbu vada direktores vietniece audzināšanas darbā.  Grupas kolektīvs kopsapulcē izvirza skolēnus  līdzpārvaldei.</w:t>
      </w:r>
    </w:p>
    <w:p w:rsidR="00603B19" w:rsidRPr="00913FAC" w:rsidRDefault="00603B19" w:rsidP="00913FAC">
      <w:pPr>
        <w:spacing w:after="0" w:line="240" w:lineRule="auto"/>
        <w:ind w:firstLine="567"/>
        <w:jc w:val="both"/>
        <w:rPr>
          <w:rFonts w:ascii="Times New Roman" w:cs="Times New Roman"/>
          <w:sz w:val="24"/>
          <w:szCs w:val="24"/>
        </w:rPr>
      </w:pPr>
      <w:bookmarkStart w:id="1" w:name="_GoBack"/>
      <w:bookmarkEnd w:id="1"/>
      <w:r w:rsidRPr="00913FAC">
        <w:rPr>
          <w:rFonts w:ascii="Times New Roman" w:cs="Times New Roman"/>
          <w:sz w:val="24"/>
          <w:szCs w:val="24"/>
        </w:rPr>
        <w:t>Skolēni piedalās un palīdz veidot skolas pasākumus, rīkot konkursus, piedalās izstāžu veidošanā.</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Līdzpārvaldes locekļi piedalās Dagdas novada labdarības pasākumos. Skolēni līdzdarbojās video filmas veidošanā „Es lepojos ar Tevi, Latvija” (Atzinības raksts).</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Daudz tiek strādāts pie skolēnu pozitīvo attieksmju, personības īpašību un sociālo iemaņu attīstīšanas. Internāta skolotāju  darba plānos ir ietvertas tēmas par tikumiskām vērtībām, to nozīmi cilvēka dzīvē, uzvedības un saskarsmes kultūru, tiesībām un pienākumiem, drošības jautājumiem, patriotisko audzināšanu, veselīgu dzīvesveidu.</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Lielu uzmanību internāta skol</w:t>
      </w:r>
      <w:r>
        <w:rPr>
          <w:rFonts w:ascii="Times New Roman" w:cs="Times New Roman"/>
          <w:sz w:val="24"/>
          <w:szCs w:val="24"/>
        </w:rPr>
        <w:t>o</w:t>
      </w:r>
      <w:r w:rsidRPr="00913FAC">
        <w:rPr>
          <w:rFonts w:ascii="Times New Roman" w:cs="Times New Roman"/>
          <w:sz w:val="24"/>
          <w:szCs w:val="24"/>
        </w:rPr>
        <w:t>tāji pievērš praktiskām lietām, pilnveido skolēnu zināšanas un prasmes, gatavo skolēnus patstāvīgai dzīvei, sociālajai adaptācijai.</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Nozīmīgas ir speciālās korekcijas un rehabilitācijas nodarbības psihisko un fizisko trūkumu korekcijā. Skolas psihologs sniedz emocionālo un psiholoģisko atbalstu bērniem, nepieciešamības gadījumos arī bērnu vecākiem. Sociālās problēmas skolā risina internāta skolotāji un skolas vadība, sadarbībā ar bāriņtiesām un sociālajiem dienestiem.</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Skolēni ievēro skolas iekšējās kārtības noteikumus, bet, protams, ir arī izņēmumi. Disciplīnas pārkāpumus izskata grupu skolotāji, skolas administrācija, pēc nepieciešamības nepilngadīgo lietu inspektors. Pārkāpumi tiek ierakstīt „Disciplīnas pārkāpumu žurnālā”. Skolēnu vecāki tiek informēti par iekšējās kārtības noteikumu neievērošanu.</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Skola piedāvā dažāda veida fakultatīvās un pulciņu nodarbības, tās veicina un attīsta skolēnos dažādas prasmes un iemaņas, attīsta bērnu talantus. Fakultatīvu un pulciņu apmeklējums notiek p</w:t>
      </w:r>
      <w:r>
        <w:rPr>
          <w:rFonts w:ascii="Times New Roman" w:cs="Times New Roman"/>
          <w:sz w:val="24"/>
          <w:szCs w:val="24"/>
        </w:rPr>
        <w:t>ē</w:t>
      </w:r>
      <w:r w:rsidRPr="00913FAC">
        <w:rPr>
          <w:rFonts w:ascii="Times New Roman" w:cs="Times New Roman"/>
          <w:sz w:val="24"/>
          <w:szCs w:val="24"/>
        </w:rPr>
        <w:t xml:space="preserve">c brīvprātības principa uz iesnieguma pamata. Vecāki ir informēti par skolas piedāvājumiem. Pateicoties šīm nodarbībām skolēni pilnveidojas un  spēj piedalīties gan skolas un ārpusskolas pasākumos, gan valsts un starptautiskajos konkursos, skatēs un festivālos. Paveikto darbu fakultatīvajās un pulciņu nodarbībās vecākiem ir iespēja novērtēt gada atskaites koncertā mācību gada beigās, kā arī dažādās izstādēs un skolas pasākumos.   </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 xml:space="preserve">Par panākumiem augstāk minētajās aktivitātēs skolēniem no skolas administrācijas puses tiek pasniegti diplomi, pateicības un atzinības raksti, kā arī veicināšanas balvas gada noslēguma koncertā. Arī aktīvākajiem skolēnu vecākiem tiek pasniegti pateicības raksti. </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Gadu gaitā skolā ir uzkrājušies daudz dažādu materiālu, fotogrāfiju, publikāciju, ko būtu nepieciešams apkopot un sistematizēt, veidojot skolas dzīves vēsturisku pārskatu.</w:t>
      </w:r>
    </w:p>
    <w:p w:rsidR="00603B19" w:rsidRPr="00913FAC" w:rsidRDefault="00603B19" w:rsidP="00913FAC">
      <w:pPr>
        <w:spacing w:after="0" w:line="240" w:lineRule="auto"/>
        <w:ind w:firstLine="567"/>
        <w:jc w:val="both"/>
        <w:rPr>
          <w:rFonts w:ascii="Times New Roman" w:cs="Times New Roman"/>
          <w:b/>
          <w:sz w:val="24"/>
          <w:szCs w:val="24"/>
        </w:rPr>
      </w:pPr>
      <w:r w:rsidRPr="00913FAC">
        <w:rPr>
          <w:rFonts w:ascii="Times New Roman" w:cs="Times New Roman"/>
          <w:b/>
          <w:sz w:val="24"/>
          <w:szCs w:val="24"/>
        </w:rPr>
        <w:t>Stiprās puses:</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Skolēniem ir iespēja pilnveidot savas zināšanas, prasmes, attīstīt talantus, piedalīties dažāda veida un mēroga konkursos, koncertos, skatēs, festivālos.</w:t>
      </w:r>
    </w:p>
    <w:p w:rsidR="00603B19" w:rsidRPr="00913FAC" w:rsidRDefault="00603B19" w:rsidP="00913FAC">
      <w:pPr>
        <w:spacing w:after="0" w:line="240" w:lineRule="auto"/>
        <w:ind w:firstLine="567"/>
        <w:jc w:val="both"/>
        <w:rPr>
          <w:rFonts w:ascii="Times New Roman" w:cs="Times New Roman"/>
          <w:b/>
          <w:sz w:val="24"/>
          <w:szCs w:val="24"/>
        </w:rPr>
      </w:pPr>
      <w:r w:rsidRPr="00913FAC">
        <w:rPr>
          <w:rFonts w:ascii="Times New Roman" w:cs="Times New Roman"/>
          <w:b/>
          <w:sz w:val="24"/>
          <w:szCs w:val="24"/>
        </w:rPr>
        <w:t>Nepieciešamie uzlabojumi:</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Veidot skolas vēsturisko pārskatu, izveidojot skolas dzīves gadagrāmatas.</w:t>
      </w:r>
    </w:p>
    <w:p w:rsidR="00603B19" w:rsidRPr="00913FAC" w:rsidRDefault="00603B19" w:rsidP="00913FAC">
      <w:pPr>
        <w:spacing w:after="0" w:line="240" w:lineRule="auto"/>
        <w:ind w:firstLine="567"/>
        <w:jc w:val="both"/>
        <w:rPr>
          <w:rFonts w:ascii="Times New Roman" w:cs="Times New Roman"/>
          <w:b/>
          <w:sz w:val="24"/>
          <w:szCs w:val="24"/>
        </w:rPr>
      </w:pPr>
      <w:r w:rsidRPr="00913FAC">
        <w:rPr>
          <w:rFonts w:ascii="Times New Roman" w:cs="Times New Roman"/>
          <w:b/>
          <w:sz w:val="24"/>
          <w:szCs w:val="24"/>
        </w:rPr>
        <w:t>Vērtējums –</w:t>
      </w:r>
      <w:r>
        <w:rPr>
          <w:rFonts w:ascii="Times New Roman" w:cs="Times New Roman"/>
          <w:b/>
          <w:sz w:val="24"/>
          <w:szCs w:val="24"/>
        </w:rPr>
        <w:t xml:space="preserve"> ļoti </w:t>
      </w:r>
      <w:r w:rsidRPr="00913FAC">
        <w:rPr>
          <w:rFonts w:ascii="Times New Roman" w:cs="Times New Roman"/>
          <w:b/>
          <w:sz w:val="24"/>
          <w:szCs w:val="24"/>
        </w:rPr>
        <w:t xml:space="preserve"> labi</w:t>
      </w:r>
    </w:p>
    <w:p w:rsidR="00603B19" w:rsidRPr="00913FAC" w:rsidRDefault="00603B19" w:rsidP="00913FAC">
      <w:pPr>
        <w:pStyle w:val="Default"/>
        <w:jc w:val="both"/>
        <w:rPr>
          <w:color w:val="auto"/>
        </w:rPr>
      </w:pPr>
    </w:p>
    <w:p w:rsidR="00603B19" w:rsidRPr="00913FAC" w:rsidRDefault="00603B19" w:rsidP="00913FAC">
      <w:pPr>
        <w:pStyle w:val="Default"/>
        <w:numPr>
          <w:ilvl w:val="1"/>
          <w:numId w:val="15"/>
        </w:numPr>
        <w:jc w:val="both"/>
        <w:rPr>
          <w:b/>
          <w:bCs/>
        </w:rPr>
      </w:pPr>
      <w:r w:rsidRPr="00913FAC">
        <w:rPr>
          <w:b/>
          <w:bCs/>
        </w:rPr>
        <w:t>Atbalsts karjeras izglītībā</w:t>
      </w:r>
    </w:p>
    <w:p w:rsidR="00603B19" w:rsidRPr="00913FAC" w:rsidRDefault="00603B19" w:rsidP="00913FAC">
      <w:pPr>
        <w:pStyle w:val="Default"/>
        <w:ind w:firstLine="567"/>
        <w:jc w:val="both"/>
        <w:rPr>
          <w:bCs/>
        </w:rPr>
      </w:pPr>
      <w:r w:rsidRPr="00913FAC">
        <w:rPr>
          <w:bCs/>
        </w:rPr>
        <w:t xml:space="preserve">Karjeras izvēles tēmas ir iekļautas skolas audzināšanas programmā. Skolēniem tiek sniegta plaša un vispusīga informācija par dažādām profesijām, par to iegūšanas iespējām. Organizējot audzināšanas darbu, internāta skolotāji ar dažāda vecuma grupām veic grupas pasākumus, veltītus karjeras izvēlei, pārrunas ar skolēniem, iepazīstina ar profesijām, gatavo video prezentāciju pasākumus, apkopo informatīvus materiālus par profesijām un izglītības iestādēm, kur var mācāties mūsu skolas skolēni. Lielu atbalstu šajā darbā sniedz skolas bibliotekāre, kura piedāvā dažādus informatīvus avotus, interneta resursus, noformē informatīvo stendu. Arī skolas mērogā notiek pasākumi, veltīti karjeras izvēlei.. Tā jau kārtējo gadu notiek konkurss „Prasmīgās rokas”, kur vecāko klašu skolēni rāda savas prasmes, zināšanas un darba iemaņas. Arī skolas projektu nedēļā bieži paši skolēni izvēlas veidot pētījumus, saistītus ar profesijām. </w:t>
      </w:r>
      <w:r w:rsidRPr="00913FAC">
        <w:rPr>
          <w:bCs/>
          <w:color w:val="auto"/>
        </w:rPr>
        <w:t>Tā 2010./2011.m.g. projektu nedēļas ietvaros visa skola strādāja pie kopīgās tēmas „Brīvprātīgais darbs”, kuras mērķis bija iegūt gan sociālo, gan profesionālo pieredzi, līdzdarboties dažādās aktivitātēs, būt sabiedriski aktīvam. 2011./2012.m.g. sākumskolas skolēni pētīja tēmu „Latgales raibaļas” un „Putni”, kas rosināja skolēnos interesi par cilvēku profesijām , saistītām ar mājas dzīvnieku kopšanu, bet arodklašu zēni iepazinās ar kokmateriālu sagatavošanas procesu, strādājot pie projekta „Latvijas meži – mūsu bagātība”. 2012./2013.m.g. 8.,9. klašu skolēni izstrādāja projektu „Skolas labie rūķīši”, kur pētīja skolas tehnisko darbinieku profesijas, viņu darbu, darba apstākļus. Arodklašu meitenes veica ieskatu Aleksandrovas speciālās internātpamatskolas arodklašu attīstības vēsturē un perspektīvās, mēģināja apkopot datus par skolas beidzēju tālākām gaitām. Arodklašu zēni projektu nedēļas ietvaros mēģināja apkopot materiālus par tālākizglītību arodos zēniem.</w:t>
      </w:r>
      <w:r w:rsidRPr="00913FAC">
        <w:rPr>
          <w:bCs/>
        </w:rPr>
        <w:t xml:space="preserve"> Projektu izstrādes laikā skolotāji organizē skolēniem mācību ekskursijas uz zemnieku saimniecībām, dažādām ražotnēm, izstādēm. </w:t>
      </w:r>
    </w:p>
    <w:p w:rsidR="00603B19" w:rsidRPr="00913FAC" w:rsidRDefault="00603B19" w:rsidP="00913FAC">
      <w:pPr>
        <w:pStyle w:val="Default"/>
        <w:ind w:firstLine="567"/>
        <w:jc w:val="both"/>
        <w:rPr>
          <w:bCs/>
        </w:rPr>
      </w:pPr>
      <w:r w:rsidRPr="00913FAC">
        <w:rPr>
          <w:bCs/>
        </w:rPr>
        <w:t xml:space="preserve">Aktīvākais darbs notiek ar 9.klašu skolēniem. Internāta skolotāji sadarbībā ar skolas psihologu veic aptaujas starp skolēniem par viņi vēlmju izpētīšanu, par nākotnes nodomiem, kā arī apkopo ziņas par mūsu skolas audzēkņu tālākajām gaitām. </w:t>
      </w:r>
    </w:p>
    <w:p w:rsidR="00603B19" w:rsidRPr="00913FAC" w:rsidRDefault="00603B19" w:rsidP="00913FAC">
      <w:pPr>
        <w:pStyle w:val="Default"/>
        <w:ind w:firstLine="567"/>
        <w:jc w:val="both"/>
        <w:rPr>
          <w:b/>
        </w:rPr>
      </w:pPr>
      <w:r w:rsidRPr="00913FAC">
        <w:rPr>
          <w:bCs/>
        </w:rPr>
        <w:t xml:space="preserve">Tā kā skola realizē vairākas arodizglītības programmas, tas dot iespēju skolēniem pēc pamatizglītības programmas apguves apgūt 1.līmeņa profesionālo kvalifikāciju. Daudzi 9.klašu skolēni izvēlās skolas piedāvātās programmas. </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Laika periodā no 2007.gada skola realizēja  sekojošās arodizglītības programmas:</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 xml:space="preserve">„Aleksandrovas speciālās internātpamatskolas profesionālās izglītības programma „Mājturība” </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 xml:space="preserve"> ( kods 22 814 01);</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 xml:space="preserve">„Aleksandrovas speciālās internātpamatskolas profesionālās izglītības programma „Lauksaimniecība” </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 xml:space="preserve"> ( kods 22 621 00 )</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 xml:space="preserve">„Aleksandrovas speciālās internātpamatskolas profesionālās izglītības programma „Būvdarbi” </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 kods 22 582 01 )</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„Aleksandrovas speciālās internātpamatskolas profesionālās izglītības programma „Šūto izstrādājumu ražošanas tehnoloģija” ” ( kods 22 542 02 ).</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Aplūkojot tabulu, var redzēt, cik audzēkņu konkrētajā mācību gadā tika pieņemti  skolas arodprogrammās un cik no viņiem saņēma apliecību par profesionālās kvalifikācijas iegūšanu.</w:t>
      </w:r>
    </w:p>
    <w:p w:rsidR="00603B19" w:rsidRPr="00913FAC" w:rsidRDefault="00603B19" w:rsidP="00913FAC">
      <w:pPr>
        <w:spacing w:after="0" w:line="240" w:lineRule="auto"/>
        <w:ind w:firstLine="720"/>
        <w:jc w:val="both"/>
        <w:rPr>
          <w:rFonts w:asci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642"/>
        <w:gridCol w:w="1628"/>
        <w:gridCol w:w="1554"/>
        <w:gridCol w:w="1629"/>
      </w:tblGrid>
      <w:tr w:rsidR="00603B19" w:rsidRPr="00913FAC" w:rsidTr="00913FAC">
        <w:trPr>
          <w:trHeight w:val="300"/>
        </w:trPr>
        <w:tc>
          <w:tcPr>
            <w:tcW w:w="3369" w:type="dxa"/>
            <w:vMerge w:val="restart"/>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Arodizglītības programma</w:t>
            </w:r>
          </w:p>
        </w:tc>
        <w:tc>
          <w:tcPr>
            <w:tcW w:w="3270" w:type="dxa"/>
            <w:gridSpan w:val="2"/>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Pieņemti</w:t>
            </w:r>
          </w:p>
        </w:tc>
        <w:tc>
          <w:tcPr>
            <w:tcW w:w="3183" w:type="dxa"/>
            <w:gridSpan w:val="2"/>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Ieguva kvalifikāciju</w:t>
            </w:r>
          </w:p>
        </w:tc>
      </w:tr>
      <w:tr w:rsidR="00603B19" w:rsidRPr="00913FAC" w:rsidTr="00913FAC">
        <w:trPr>
          <w:trHeight w:val="240"/>
        </w:trPr>
        <w:tc>
          <w:tcPr>
            <w:tcW w:w="3369" w:type="dxa"/>
            <w:vMerge/>
          </w:tcPr>
          <w:p w:rsidR="00603B19" w:rsidRPr="00913FAC" w:rsidRDefault="00603B19" w:rsidP="00913FAC">
            <w:pPr>
              <w:spacing w:after="0" w:line="240" w:lineRule="auto"/>
              <w:jc w:val="both"/>
              <w:rPr>
                <w:rFonts w:ascii="Times New Roman" w:cs="Times New Roman"/>
                <w:sz w:val="24"/>
                <w:szCs w:val="24"/>
              </w:rPr>
            </w:pPr>
          </w:p>
        </w:tc>
        <w:tc>
          <w:tcPr>
            <w:tcW w:w="1642"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Mācību gads</w:t>
            </w:r>
          </w:p>
        </w:tc>
        <w:tc>
          <w:tcPr>
            <w:tcW w:w="162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Audzēkņu skaits</w:t>
            </w:r>
          </w:p>
        </w:tc>
        <w:tc>
          <w:tcPr>
            <w:tcW w:w="1554"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Gads</w:t>
            </w:r>
          </w:p>
        </w:tc>
        <w:tc>
          <w:tcPr>
            <w:tcW w:w="162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Audzēkņu skaits</w:t>
            </w:r>
          </w:p>
        </w:tc>
      </w:tr>
      <w:tr w:rsidR="00603B19" w:rsidRPr="00913FAC" w:rsidTr="00913FAC">
        <w:trPr>
          <w:trHeight w:val="814"/>
        </w:trPr>
        <w:tc>
          <w:tcPr>
            <w:tcW w:w="336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„Mājkalpotājs”</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„Lauksaimniecība”</w:t>
            </w:r>
          </w:p>
        </w:tc>
        <w:tc>
          <w:tcPr>
            <w:tcW w:w="1642"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2007./2008</w:t>
            </w:r>
          </w:p>
        </w:tc>
        <w:tc>
          <w:tcPr>
            <w:tcW w:w="162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4</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2</w:t>
            </w:r>
          </w:p>
        </w:tc>
        <w:tc>
          <w:tcPr>
            <w:tcW w:w="1554"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2009</w:t>
            </w:r>
          </w:p>
          <w:p w:rsidR="00603B19" w:rsidRPr="00913FAC" w:rsidRDefault="00603B19" w:rsidP="00913FAC">
            <w:pPr>
              <w:spacing w:after="0" w:line="240" w:lineRule="auto"/>
              <w:jc w:val="both"/>
              <w:rPr>
                <w:rFonts w:ascii="Times New Roman" w:cs="Times New Roman"/>
                <w:sz w:val="24"/>
                <w:szCs w:val="24"/>
              </w:rPr>
            </w:pPr>
          </w:p>
        </w:tc>
        <w:tc>
          <w:tcPr>
            <w:tcW w:w="162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4</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2</w:t>
            </w:r>
          </w:p>
        </w:tc>
      </w:tr>
      <w:tr w:rsidR="00603B19" w:rsidRPr="00913FAC" w:rsidTr="00913FAC">
        <w:trPr>
          <w:trHeight w:val="1597"/>
        </w:trPr>
        <w:tc>
          <w:tcPr>
            <w:tcW w:w="336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„Mājkalpotājs”</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„Lauksaimniecība”</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„Būvdarbi”</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„Šūto izstrādājumu ražošanas tehnoloģija”</w:t>
            </w:r>
          </w:p>
        </w:tc>
        <w:tc>
          <w:tcPr>
            <w:tcW w:w="1642"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2008./2009</w:t>
            </w:r>
          </w:p>
        </w:tc>
        <w:tc>
          <w:tcPr>
            <w:tcW w:w="162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3</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4</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w:t>
            </w:r>
          </w:p>
        </w:tc>
        <w:tc>
          <w:tcPr>
            <w:tcW w:w="1554"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2010</w:t>
            </w:r>
          </w:p>
        </w:tc>
        <w:tc>
          <w:tcPr>
            <w:tcW w:w="162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2</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3</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3</w:t>
            </w:r>
          </w:p>
        </w:tc>
      </w:tr>
      <w:tr w:rsidR="00603B19" w:rsidRPr="00913FAC" w:rsidTr="00913FAC">
        <w:trPr>
          <w:trHeight w:val="1993"/>
        </w:trPr>
        <w:tc>
          <w:tcPr>
            <w:tcW w:w="336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„Mājkalpotājs”</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„Lauksaimniecība”</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„Būvdarbi”</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„Šūto izstrādājumu ražošanas tehnoloģija”</w:t>
            </w:r>
          </w:p>
        </w:tc>
        <w:tc>
          <w:tcPr>
            <w:tcW w:w="1642"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2009./2010</w:t>
            </w:r>
          </w:p>
        </w:tc>
        <w:tc>
          <w:tcPr>
            <w:tcW w:w="162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3</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w:t>
            </w:r>
          </w:p>
        </w:tc>
        <w:tc>
          <w:tcPr>
            <w:tcW w:w="1554"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2011</w:t>
            </w:r>
          </w:p>
        </w:tc>
        <w:tc>
          <w:tcPr>
            <w:tcW w:w="162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0</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2</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2</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1</w:t>
            </w:r>
          </w:p>
        </w:tc>
      </w:tr>
      <w:tr w:rsidR="00603B19" w:rsidRPr="00913FAC" w:rsidTr="00913FAC">
        <w:trPr>
          <w:trHeight w:val="1269"/>
        </w:trPr>
        <w:tc>
          <w:tcPr>
            <w:tcW w:w="336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„Mājkalpotājs”</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„Lauksaimniecība”</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„Šūto izstrādājumu ražošanas tehnoloģija”</w:t>
            </w:r>
          </w:p>
        </w:tc>
        <w:tc>
          <w:tcPr>
            <w:tcW w:w="1642"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2010./2011</w:t>
            </w:r>
          </w:p>
        </w:tc>
        <w:tc>
          <w:tcPr>
            <w:tcW w:w="162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5</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3</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1</w:t>
            </w:r>
          </w:p>
        </w:tc>
        <w:tc>
          <w:tcPr>
            <w:tcW w:w="1554"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2012</w:t>
            </w:r>
          </w:p>
          <w:p w:rsidR="00603B19" w:rsidRPr="00913FAC" w:rsidRDefault="00603B19" w:rsidP="00913FAC">
            <w:pPr>
              <w:spacing w:after="0" w:line="240" w:lineRule="auto"/>
              <w:jc w:val="both"/>
              <w:rPr>
                <w:rFonts w:ascii="Times New Roman" w:cs="Times New Roman"/>
                <w:sz w:val="24"/>
                <w:szCs w:val="24"/>
              </w:rPr>
            </w:pP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2011</w:t>
            </w:r>
          </w:p>
        </w:tc>
        <w:tc>
          <w:tcPr>
            <w:tcW w:w="162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3</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2</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1</w:t>
            </w:r>
          </w:p>
        </w:tc>
      </w:tr>
      <w:tr w:rsidR="00603B19" w:rsidRPr="00913FAC" w:rsidTr="00913FAC">
        <w:trPr>
          <w:trHeight w:val="885"/>
        </w:trPr>
        <w:tc>
          <w:tcPr>
            <w:tcW w:w="3369" w:type="dxa"/>
            <w:vMerge w:val="restart"/>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„Mājkalpotājs”</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„Lauksaimniecība”</w:t>
            </w:r>
          </w:p>
        </w:tc>
        <w:tc>
          <w:tcPr>
            <w:tcW w:w="1642" w:type="dxa"/>
            <w:vMerge w:val="restart"/>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2011./2012</w:t>
            </w:r>
          </w:p>
        </w:tc>
        <w:tc>
          <w:tcPr>
            <w:tcW w:w="1628" w:type="dxa"/>
            <w:vMerge w:val="restart"/>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9</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w:t>
            </w:r>
          </w:p>
        </w:tc>
        <w:tc>
          <w:tcPr>
            <w:tcW w:w="1554" w:type="dxa"/>
            <w:vMerge w:val="restart"/>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2013</w:t>
            </w:r>
          </w:p>
        </w:tc>
        <w:tc>
          <w:tcPr>
            <w:tcW w:w="162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2</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3</w:t>
            </w:r>
          </w:p>
        </w:tc>
      </w:tr>
      <w:tr w:rsidR="00603B19" w:rsidRPr="00913FAC" w:rsidTr="00913FAC">
        <w:trPr>
          <w:trHeight w:val="210"/>
        </w:trPr>
        <w:tc>
          <w:tcPr>
            <w:tcW w:w="3369" w:type="dxa"/>
            <w:vMerge/>
          </w:tcPr>
          <w:p w:rsidR="00603B19" w:rsidRPr="00913FAC" w:rsidRDefault="00603B19" w:rsidP="00913FAC">
            <w:pPr>
              <w:spacing w:after="0" w:line="240" w:lineRule="auto"/>
              <w:jc w:val="both"/>
              <w:rPr>
                <w:rFonts w:ascii="Times New Roman" w:cs="Times New Roman"/>
                <w:sz w:val="24"/>
                <w:szCs w:val="24"/>
              </w:rPr>
            </w:pPr>
          </w:p>
        </w:tc>
        <w:tc>
          <w:tcPr>
            <w:tcW w:w="1642" w:type="dxa"/>
            <w:vMerge/>
          </w:tcPr>
          <w:p w:rsidR="00603B19" w:rsidRPr="00913FAC" w:rsidRDefault="00603B19" w:rsidP="00913FAC">
            <w:pPr>
              <w:spacing w:after="0" w:line="240" w:lineRule="auto"/>
              <w:jc w:val="both"/>
              <w:rPr>
                <w:rFonts w:ascii="Times New Roman" w:cs="Times New Roman"/>
                <w:sz w:val="24"/>
                <w:szCs w:val="24"/>
              </w:rPr>
            </w:pPr>
          </w:p>
        </w:tc>
        <w:tc>
          <w:tcPr>
            <w:tcW w:w="1628" w:type="dxa"/>
            <w:vMerge/>
          </w:tcPr>
          <w:p w:rsidR="00603B19" w:rsidRPr="00913FAC" w:rsidRDefault="00603B19" w:rsidP="00913FAC">
            <w:pPr>
              <w:spacing w:after="0" w:line="240" w:lineRule="auto"/>
              <w:jc w:val="both"/>
              <w:rPr>
                <w:rFonts w:ascii="Times New Roman" w:cs="Times New Roman"/>
                <w:sz w:val="24"/>
                <w:szCs w:val="24"/>
              </w:rPr>
            </w:pPr>
          </w:p>
        </w:tc>
        <w:tc>
          <w:tcPr>
            <w:tcW w:w="1554" w:type="dxa"/>
            <w:vMerge/>
          </w:tcPr>
          <w:p w:rsidR="00603B19" w:rsidRPr="00913FAC" w:rsidRDefault="00603B19" w:rsidP="00913FAC">
            <w:pPr>
              <w:spacing w:after="0" w:line="240" w:lineRule="auto"/>
              <w:jc w:val="both"/>
              <w:rPr>
                <w:rFonts w:ascii="Times New Roman" w:cs="Times New Roman"/>
                <w:sz w:val="24"/>
                <w:szCs w:val="24"/>
              </w:rPr>
            </w:pPr>
          </w:p>
        </w:tc>
        <w:tc>
          <w:tcPr>
            <w:tcW w:w="162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b/>
                <w:sz w:val="24"/>
                <w:szCs w:val="24"/>
              </w:rPr>
              <w:t>Kopā:</w:t>
            </w:r>
            <w:r w:rsidRPr="00913FAC">
              <w:rPr>
                <w:rFonts w:ascii="Times New Roman" w:cs="Times New Roman"/>
                <w:sz w:val="24"/>
                <w:szCs w:val="24"/>
              </w:rPr>
              <w:t xml:space="preserve"> 35 audzēkņi </w:t>
            </w:r>
          </w:p>
        </w:tc>
      </w:tr>
      <w:tr w:rsidR="00603B19" w:rsidRPr="00913FAC" w:rsidTr="00913FAC">
        <w:trPr>
          <w:trHeight w:val="945"/>
        </w:trPr>
        <w:tc>
          <w:tcPr>
            <w:tcW w:w="336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„Mājkalpotājs”</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„Lauksaimniecība”</w:t>
            </w:r>
          </w:p>
          <w:p w:rsidR="00603B19" w:rsidRPr="00913FAC" w:rsidRDefault="00603B19" w:rsidP="00913FAC">
            <w:pPr>
              <w:spacing w:after="0" w:line="240" w:lineRule="auto"/>
              <w:jc w:val="both"/>
              <w:rPr>
                <w:rFonts w:ascii="Times New Roman" w:cs="Times New Roman"/>
                <w:sz w:val="24"/>
                <w:szCs w:val="24"/>
              </w:rPr>
            </w:pPr>
          </w:p>
        </w:tc>
        <w:tc>
          <w:tcPr>
            <w:tcW w:w="1642"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2012./2013</w:t>
            </w:r>
          </w:p>
        </w:tc>
        <w:tc>
          <w:tcPr>
            <w:tcW w:w="162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4</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4</w:t>
            </w:r>
          </w:p>
        </w:tc>
        <w:tc>
          <w:tcPr>
            <w:tcW w:w="1554" w:type="dxa"/>
          </w:tcPr>
          <w:p w:rsidR="00603B19" w:rsidRPr="00913FAC" w:rsidRDefault="00603B19" w:rsidP="00913FAC">
            <w:pPr>
              <w:spacing w:after="0" w:line="240" w:lineRule="auto"/>
              <w:jc w:val="both"/>
              <w:rPr>
                <w:rFonts w:ascii="Times New Roman" w:cs="Times New Roman"/>
                <w:sz w:val="24"/>
                <w:szCs w:val="24"/>
              </w:rPr>
            </w:pPr>
          </w:p>
        </w:tc>
        <w:tc>
          <w:tcPr>
            <w:tcW w:w="1629" w:type="dxa"/>
          </w:tcPr>
          <w:p w:rsidR="00603B19" w:rsidRPr="00913FAC" w:rsidRDefault="00603B19" w:rsidP="00913FAC">
            <w:pPr>
              <w:spacing w:after="0" w:line="240" w:lineRule="auto"/>
              <w:jc w:val="both"/>
              <w:rPr>
                <w:rFonts w:ascii="Times New Roman" w:cs="Times New Roman"/>
                <w:sz w:val="24"/>
                <w:szCs w:val="24"/>
              </w:rPr>
            </w:pPr>
          </w:p>
        </w:tc>
      </w:tr>
      <w:tr w:rsidR="00603B19" w:rsidRPr="00913FAC" w:rsidTr="00913FAC">
        <w:trPr>
          <w:trHeight w:val="420"/>
        </w:trPr>
        <w:tc>
          <w:tcPr>
            <w:tcW w:w="3369"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„Mājkalpotājs”</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„Lauksaimniecība”</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„Ēdināšanas pakalpojumi”</w:t>
            </w:r>
          </w:p>
        </w:tc>
        <w:tc>
          <w:tcPr>
            <w:tcW w:w="1642"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2013./2014</w:t>
            </w:r>
          </w:p>
        </w:tc>
        <w:tc>
          <w:tcPr>
            <w:tcW w:w="1628" w:type="dxa"/>
          </w:tcPr>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7</w:t>
            </w:r>
          </w:p>
          <w:p w:rsidR="00603B19" w:rsidRPr="00913FAC" w:rsidRDefault="00603B19" w:rsidP="00913FAC">
            <w:pPr>
              <w:spacing w:after="0" w:line="240" w:lineRule="auto"/>
              <w:jc w:val="both"/>
              <w:rPr>
                <w:rFonts w:ascii="Times New Roman" w:cs="Times New Roman"/>
                <w:sz w:val="24"/>
                <w:szCs w:val="24"/>
              </w:rPr>
            </w:pPr>
            <w:r w:rsidRPr="00913FAC">
              <w:rPr>
                <w:rFonts w:ascii="Times New Roman" w:cs="Times New Roman"/>
                <w:sz w:val="24"/>
                <w:szCs w:val="24"/>
              </w:rPr>
              <w:t>6</w:t>
            </w:r>
          </w:p>
        </w:tc>
        <w:tc>
          <w:tcPr>
            <w:tcW w:w="1554" w:type="dxa"/>
          </w:tcPr>
          <w:p w:rsidR="00603B19" w:rsidRPr="00913FAC" w:rsidRDefault="00603B19" w:rsidP="00913FAC">
            <w:pPr>
              <w:spacing w:after="0" w:line="240" w:lineRule="auto"/>
              <w:jc w:val="both"/>
              <w:rPr>
                <w:rFonts w:ascii="Times New Roman" w:cs="Times New Roman"/>
                <w:sz w:val="24"/>
                <w:szCs w:val="24"/>
              </w:rPr>
            </w:pPr>
          </w:p>
        </w:tc>
        <w:tc>
          <w:tcPr>
            <w:tcW w:w="1629" w:type="dxa"/>
          </w:tcPr>
          <w:p w:rsidR="00603B19" w:rsidRPr="00913FAC" w:rsidRDefault="00603B19" w:rsidP="00913FAC">
            <w:pPr>
              <w:spacing w:after="0" w:line="240" w:lineRule="auto"/>
              <w:jc w:val="both"/>
              <w:rPr>
                <w:rFonts w:ascii="Times New Roman" w:cs="Times New Roman"/>
                <w:sz w:val="24"/>
                <w:szCs w:val="24"/>
              </w:rPr>
            </w:pPr>
          </w:p>
        </w:tc>
      </w:tr>
    </w:tbl>
    <w:p w:rsidR="00603B19" w:rsidRPr="00913FAC" w:rsidRDefault="00603B19" w:rsidP="00913FAC">
      <w:pPr>
        <w:spacing w:after="0" w:line="240" w:lineRule="auto"/>
        <w:ind w:firstLine="720"/>
        <w:jc w:val="both"/>
        <w:rPr>
          <w:rFonts w:ascii="Times New Roman" w:cs="Times New Roman"/>
          <w:sz w:val="24"/>
          <w:szCs w:val="24"/>
        </w:rPr>
      </w:pPr>
      <w:r w:rsidRPr="00913FAC">
        <w:rPr>
          <w:rFonts w:ascii="Times New Roman" w:cs="Times New Roman"/>
          <w:sz w:val="24"/>
          <w:szCs w:val="24"/>
        </w:rPr>
        <w:t xml:space="preserve"> </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No tabulas datiem var redzēt, ka laika periodā no 2007. gada līdz 2012.gadam Aleksandrovas speciālajā internātpamatskolā 35 audzēkņi ir ieguvuši 1.līmeņa profesionālo kvalifikāciju.</w:t>
      </w:r>
    </w:p>
    <w:p w:rsidR="00603B19" w:rsidRPr="00913FAC" w:rsidRDefault="00603B19" w:rsidP="00913FAC">
      <w:pPr>
        <w:pStyle w:val="Default"/>
        <w:jc w:val="both"/>
        <w:rPr>
          <w:b/>
          <w:bCs/>
        </w:rPr>
      </w:pPr>
    </w:p>
    <w:p w:rsidR="00603B19" w:rsidRPr="00913FAC" w:rsidRDefault="00603B19" w:rsidP="00913FAC">
      <w:pPr>
        <w:pStyle w:val="Default"/>
        <w:ind w:firstLine="567"/>
        <w:jc w:val="both"/>
        <w:rPr>
          <w:b/>
          <w:bCs/>
        </w:rPr>
      </w:pPr>
      <w:r w:rsidRPr="00913FAC">
        <w:rPr>
          <w:b/>
          <w:bCs/>
        </w:rPr>
        <w:t xml:space="preserve">Stiprās puses: </w:t>
      </w:r>
    </w:p>
    <w:p w:rsidR="00603B19" w:rsidRPr="00913FAC" w:rsidRDefault="00603B19" w:rsidP="00913FAC">
      <w:pPr>
        <w:pStyle w:val="Default"/>
        <w:ind w:firstLine="567"/>
        <w:jc w:val="both"/>
      </w:pPr>
      <w:r w:rsidRPr="00913FAC">
        <w:t>Skola realizē arodizglītības programmas, kas dot iespēju audzēkņiem apgūt 1.līmeņa profesionālo kvalifikāciju.</w:t>
      </w:r>
    </w:p>
    <w:p w:rsidR="00603B19" w:rsidRPr="00913FAC" w:rsidRDefault="00603B19" w:rsidP="00913FAC">
      <w:pPr>
        <w:pStyle w:val="Default"/>
        <w:ind w:firstLine="567"/>
        <w:jc w:val="both"/>
      </w:pPr>
      <w:r w:rsidRPr="00913FAC">
        <w:t>Karjeras izvēles tēmas tiek iekļautas skolas audzināšanas programmā.</w:t>
      </w:r>
    </w:p>
    <w:p w:rsidR="00603B19" w:rsidRPr="00913FAC" w:rsidRDefault="00603B19" w:rsidP="00913FAC">
      <w:pPr>
        <w:pStyle w:val="Default"/>
        <w:ind w:firstLine="567"/>
        <w:jc w:val="both"/>
        <w:rPr>
          <w:b/>
          <w:bCs/>
        </w:rPr>
      </w:pPr>
      <w:r w:rsidRPr="00913FAC">
        <w:rPr>
          <w:b/>
          <w:bCs/>
        </w:rPr>
        <w:t>Nepieciešamie uzlabojumi:</w:t>
      </w:r>
    </w:p>
    <w:p w:rsidR="00603B19" w:rsidRPr="00913FAC" w:rsidRDefault="00603B19" w:rsidP="00913FAC">
      <w:pPr>
        <w:pStyle w:val="Default"/>
        <w:ind w:firstLine="567"/>
        <w:jc w:val="both"/>
        <w:rPr>
          <w:color w:val="auto"/>
        </w:rPr>
      </w:pPr>
      <w:r w:rsidRPr="00913FAC">
        <w:rPr>
          <w:bCs/>
          <w:color w:val="auto"/>
        </w:rPr>
        <w:t xml:space="preserve">Pilnveidot datu apkopošanu par skolas beidzēju tālākām gaitām. </w:t>
      </w:r>
    </w:p>
    <w:p w:rsidR="00603B19" w:rsidRPr="00913FAC" w:rsidRDefault="00603B19" w:rsidP="00913FAC">
      <w:pPr>
        <w:pStyle w:val="Default"/>
        <w:ind w:firstLine="567"/>
        <w:jc w:val="both"/>
        <w:rPr>
          <w:b/>
          <w:bCs/>
        </w:rPr>
      </w:pPr>
      <w:r>
        <w:rPr>
          <w:b/>
          <w:bCs/>
        </w:rPr>
        <w:t xml:space="preserve">Vērtējums – pietiekami </w:t>
      </w:r>
    </w:p>
    <w:p w:rsidR="00603B19" w:rsidRPr="00913FAC" w:rsidRDefault="00603B19" w:rsidP="00913FAC">
      <w:pPr>
        <w:pStyle w:val="Default"/>
        <w:ind w:firstLine="720"/>
        <w:jc w:val="both"/>
        <w:rPr>
          <w:b/>
          <w:bCs/>
        </w:rPr>
      </w:pPr>
    </w:p>
    <w:p w:rsidR="00603B19" w:rsidRPr="00913FAC" w:rsidRDefault="00603B19" w:rsidP="00913FAC">
      <w:pPr>
        <w:pStyle w:val="Default"/>
        <w:jc w:val="both"/>
        <w:rPr>
          <w:b/>
          <w:bCs/>
        </w:rPr>
      </w:pPr>
      <w:r w:rsidRPr="00913FAC">
        <w:rPr>
          <w:b/>
          <w:bCs/>
        </w:rPr>
        <w:t>4.4 Atbalsts mācību darba diferenciācijai</w:t>
      </w:r>
    </w:p>
    <w:p w:rsidR="00603B19" w:rsidRPr="00913FAC" w:rsidRDefault="00603B19" w:rsidP="00913FAC">
      <w:pPr>
        <w:pStyle w:val="Default"/>
        <w:jc w:val="both"/>
        <w:rPr>
          <w:bCs/>
        </w:rPr>
      </w:pPr>
      <w:r w:rsidRPr="00913FAC">
        <w:rPr>
          <w:bCs/>
        </w:rPr>
        <w:t xml:space="preserve">        Skolā mācās bērni ar viegliem, vidējiem un smagiem garīgās attīstības traucējumiem. Individuālā un diferencētā pieeja darbā ir galvenais nosacījums, strādājot ar šiem bērniem. Tāpēc organizējot mācību darbu, skolotāji par pamatu ņem bērnu attīstības līmeni, spējas un veselības stāvokli. Pamatojoties uz izglītības programmām un mācību priekšmetu programmām, priekšmetu skolotāji izstrādā detalizētus tematiskos plānus, bet C līmeņa klašu skolēniem ( izglītojamiem ar smagiem garīgās attīstības traucējumiem vai vairākiem attīstības traucējumiem ), skolotāji izstrādā individuālus izglītības plānus. Skola piedāvā iespēju apmeklēt individuālās nodarbības ( konsultācijas ) tiem skolēniem, kuriem ir grūtības mācību programmas apguvē, vai veselības stāvokļa dēļ nespēj tikt galā ar mācību materiāla apguvi klases grupā. Pie tam konsultāciju laikā priekšmetu skolotāji aktīvi strādā ar skolēniem, kuri dažādu iemeslu dēļ ir kavējuši mācību stundas. Bērniem, kuriem ir valodas un runas traucējumi, skola nodrošina korekcijas nodarbības. Atbilstoši prasībām, ir aprīkots logopēdijas kabinets. Skolas logopēde strādā gan individuāli, gan grupās ar 1.-6.klašu skolēniem un arī sniedz atbalstu visiem C līmeņa klašu skolēniem. Mācību plāns paredz arī ritmikas nodarbības un ārstnieciskās vingrošanas nodarbības sākumskolas skolēniem un C līmeņa klašu skolēniem, kas arī tika īstenots. Tam nolūkam skolā ir atsevišķās korekciju nodarbību telpas. Šo kabinetu aprīkojums un materiālā bāze vēl papildinās. </w:t>
      </w:r>
    </w:p>
    <w:p w:rsidR="00603B19" w:rsidRPr="00913FAC" w:rsidRDefault="00603B19" w:rsidP="00913FAC">
      <w:pPr>
        <w:pStyle w:val="Default"/>
        <w:ind w:firstLine="567"/>
        <w:jc w:val="both"/>
        <w:rPr>
          <w:bCs/>
        </w:rPr>
      </w:pPr>
      <w:r w:rsidRPr="00913FAC">
        <w:rPr>
          <w:bCs/>
        </w:rPr>
        <w:t xml:space="preserve">Ar mērķi veiksmīgāk plānot, organizēt un sniegt atbalstu skolēniem, skolā tika izveidota atbalsta komanda, kurā strādā skolas psihologs, logopēde, medmāsas, pārstāvis no internāta skolotājiem, pārstāvis no priekšmetu skolotājiem, pārstāvis no administrācijas. </w:t>
      </w:r>
    </w:p>
    <w:p w:rsidR="00603B19" w:rsidRPr="00913FAC" w:rsidRDefault="00603B19" w:rsidP="00913FAC">
      <w:pPr>
        <w:pStyle w:val="Default"/>
        <w:ind w:firstLine="567"/>
        <w:jc w:val="both"/>
        <w:rPr>
          <w:bCs/>
        </w:rPr>
      </w:pPr>
      <w:r w:rsidRPr="00913FAC">
        <w:t>Klases telpas aprīkotas atbilstoši prasībām un piemērotas mācību procesa realizācijai saskaņā ar mūsdienu aktualitātēm. Skolā ir divas interaktīvās tāfeles, aprīkots datoru kabinets, lielākā daļa kabinetu nodrošināta ar datoriem un interneta pieslēgumu, vairākās klasēs ir projektori un ekrāni, kuri pieejami arī citiem skolotājiem. Bibliotēka arī nodrošināta ar datoriem un interneta pieslēgumu. Visi mācību līdzekļi un materiāli tiek sagādāti par skolas budžeta līdzekļiem.</w:t>
      </w:r>
    </w:p>
    <w:p w:rsidR="00603B19" w:rsidRPr="00913FAC" w:rsidRDefault="00603B19" w:rsidP="00913FAC">
      <w:pPr>
        <w:pStyle w:val="Default"/>
        <w:ind w:firstLine="567"/>
        <w:jc w:val="both"/>
      </w:pPr>
      <w:r w:rsidRPr="00913FAC">
        <w:rPr>
          <w:b/>
          <w:bCs/>
        </w:rPr>
        <w:t xml:space="preserve">Stiprās puses: </w:t>
      </w:r>
    </w:p>
    <w:p w:rsidR="00603B19" w:rsidRPr="00913FAC" w:rsidRDefault="00603B19" w:rsidP="00913FAC">
      <w:pPr>
        <w:pStyle w:val="Default"/>
        <w:ind w:firstLine="567"/>
        <w:jc w:val="both"/>
      </w:pPr>
      <w:r w:rsidRPr="00913FAC">
        <w:t>Skola nodrošināta ar atbalsta personālu, izveidota atbalsta komanda.</w:t>
      </w:r>
    </w:p>
    <w:p w:rsidR="00603B19" w:rsidRPr="00913FAC" w:rsidRDefault="00603B19" w:rsidP="00913FAC">
      <w:pPr>
        <w:pStyle w:val="Default"/>
        <w:ind w:firstLine="567"/>
        <w:jc w:val="both"/>
        <w:rPr>
          <w:bCs/>
        </w:rPr>
      </w:pPr>
      <w:r w:rsidRPr="00913FAC">
        <w:rPr>
          <w:bCs/>
        </w:rPr>
        <w:t>Organizējot mācību darbu, skolotāji ņem vērā bērnu attīstības līmeni, spējas un veselības stāvokli.</w:t>
      </w:r>
    </w:p>
    <w:p w:rsidR="00603B19" w:rsidRPr="00913FAC" w:rsidRDefault="00603B19" w:rsidP="00913FAC">
      <w:pPr>
        <w:pStyle w:val="Default"/>
        <w:ind w:firstLine="567"/>
        <w:jc w:val="both"/>
      </w:pPr>
      <w:r w:rsidRPr="00913FAC">
        <w:t>Skolēniem ir iespēja apmeklēt korekcijas nodarbības un individuālās konsultācijas.</w:t>
      </w:r>
    </w:p>
    <w:p w:rsidR="00603B19" w:rsidRPr="00913FAC" w:rsidRDefault="00603B19" w:rsidP="00913FAC">
      <w:pPr>
        <w:pStyle w:val="Default"/>
        <w:ind w:firstLine="567"/>
        <w:jc w:val="both"/>
      </w:pPr>
      <w:r w:rsidRPr="00913FAC">
        <w:rPr>
          <w:b/>
          <w:bCs/>
        </w:rPr>
        <w:t xml:space="preserve">Nepieciešamie uzlabojumi: </w:t>
      </w:r>
    </w:p>
    <w:p w:rsidR="00603B19" w:rsidRPr="00913FAC" w:rsidRDefault="00603B19" w:rsidP="00913FAC">
      <w:pPr>
        <w:pStyle w:val="Default"/>
        <w:ind w:firstLine="567"/>
        <w:jc w:val="both"/>
      </w:pPr>
      <w:r w:rsidRPr="00913FAC">
        <w:t>Pilnveidot materiālo bāzi korekcijas nodarbību klasēs.</w:t>
      </w:r>
    </w:p>
    <w:p w:rsidR="00603B19" w:rsidRPr="00913FAC" w:rsidRDefault="00603B19" w:rsidP="00913FAC">
      <w:pPr>
        <w:pStyle w:val="Default"/>
        <w:ind w:firstLine="567"/>
        <w:jc w:val="both"/>
        <w:rPr>
          <w:b/>
        </w:rPr>
      </w:pPr>
      <w:r w:rsidRPr="00913FAC">
        <w:rPr>
          <w:b/>
        </w:rPr>
        <w:t>Vērtējums – labi</w:t>
      </w:r>
    </w:p>
    <w:p w:rsidR="00603B19" w:rsidRPr="00913FAC" w:rsidRDefault="00603B19" w:rsidP="00913FAC">
      <w:pPr>
        <w:pStyle w:val="Default"/>
        <w:jc w:val="both"/>
        <w:rPr>
          <w:b/>
        </w:rPr>
      </w:pPr>
    </w:p>
    <w:p w:rsidR="00603B19" w:rsidRPr="00913FAC" w:rsidRDefault="00603B19" w:rsidP="00913FAC">
      <w:pPr>
        <w:pStyle w:val="Default"/>
        <w:jc w:val="both"/>
        <w:rPr>
          <w:b/>
          <w:bCs/>
        </w:rPr>
      </w:pPr>
      <w:r w:rsidRPr="00913FAC">
        <w:rPr>
          <w:b/>
          <w:bCs/>
        </w:rPr>
        <w:t>4.5 Atbalsts izglītojamiem ar speciālām vajadzībām</w:t>
      </w:r>
    </w:p>
    <w:p w:rsidR="00603B19" w:rsidRPr="00913FAC" w:rsidRDefault="00603B19" w:rsidP="00913FAC">
      <w:pPr>
        <w:pStyle w:val="Default"/>
        <w:ind w:firstLine="567"/>
        <w:jc w:val="both"/>
        <w:rPr>
          <w:bCs/>
        </w:rPr>
      </w:pPr>
      <w:r w:rsidRPr="00913FAC">
        <w:t>Skolā tiek uzņemti bērni ar pašvaldību vai valsts pedagoģiski medicīniskās komisijas atzinumu</w:t>
      </w:r>
      <w:r w:rsidRPr="00913FAC">
        <w:rPr>
          <w:bCs/>
        </w:rPr>
        <w:t xml:space="preserve">. Bērnu ar speciālām vajadzībām izglītošanā skola nodrošina kvalitatīvu atbalstu. Skolas pedagoģi ir izglītoti, kvalificēti, zinoši, saprotoši, radoši, spējīgi savas zināšanas un prasmes pielietot darbā ar bērniem ar speciālām vajadzībām. </w:t>
      </w:r>
    </w:p>
    <w:p w:rsidR="00603B19" w:rsidRPr="00913FAC" w:rsidRDefault="00603B19" w:rsidP="00913FAC">
      <w:pPr>
        <w:pStyle w:val="Default"/>
        <w:ind w:firstLine="567"/>
        <w:jc w:val="both"/>
        <w:rPr>
          <w:bCs/>
        </w:rPr>
      </w:pPr>
      <w:r w:rsidRPr="00913FAC">
        <w:rPr>
          <w:bCs/>
        </w:rPr>
        <w:t>C līmeņa klasēs mācās bērni ar smagiem attīstības traucējumiem un bērni ratiņkrēslos, kuriem nepieciešama pastiprināta uzmanība un palīdzība gan mācībās, gan sociālajā sfērā. Lai maksimāli nodrošinātu atbalstu, ar C līmeņa klašu skolotājiem strādā divi palīgskolotāji un palīgpersonāls. Regulāri notiek sistemātiskās ārstnieciskās vingrošanas nodarbības, ritmikas nodarbības, logopēdija. Pastāvīgi sniedz atbalstu skolas medicīniskais personāls. Savu atbalstu kopējā darbā sniedz arī psihologs un psihiatrs. Uzsākts darbs pie taktīlās stimulācijas nodarbību ieviešanas: trīs skolas skolotāji 2012. gadā piedalījās Narmadas tautskolas piedāvātajā praktiskajā seminārā, kur skolotāji iepazinās ar tauriņu pieskārienu masāžām, roku pirkstu taktīlām masāžām. Uzsākts darbs pie piemērotas telpas aprīkošanas. Taktīlā stimulācija ir viena no jaunākām un efektīvākām metodēm darbā ar bērniem ar smagiem attīstības traucējumiem vai vairākiem smagiem attīstības traucējumiem, kuru skolā ieteicams izmantot.</w:t>
      </w:r>
    </w:p>
    <w:p w:rsidR="00603B19" w:rsidRPr="00913FAC" w:rsidRDefault="00603B19" w:rsidP="00913FAC">
      <w:pPr>
        <w:pStyle w:val="Default"/>
        <w:ind w:firstLine="567"/>
        <w:jc w:val="both"/>
        <w:rPr>
          <w:b/>
          <w:bCs/>
        </w:rPr>
      </w:pPr>
      <w:r w:rsidRPr="00913FAC">
        <w:rPr>
          <w:b/>
          <w:bCs/>
        </w:rPr>
        <w:t xml:space="preserve">Stiprās puses: </w:t>
      </w:r>
    </w:p>
    <w:p w:rsidR="00603B19" w:rsidRPr="00913FAC" w:rsidRDefault="00603B19" w:rsidP="00913FAC">
      <w:pPr>
        <w:pStyle w:val="Default"/>
        <w:ind w:firstLine="567"/>
        <w:jc w:val="both"/>
        <w:rPr>
          <w:bCs/>
        </w:rPr>
      </w:pPr>
      <w:r w:rsidRPr="00913FAC">
        <w:rPr>
          <w:bCs/>
        </w:rPr>
        <w:t>Bērni ar smagiem attīstības traucējumiem un bērni ratiņkrēslos nodrošināti ar palīgskolotāju un palīgpersonāla atbalstu.</w:t>
      </w:r>
    </w:p>
    <w:p w:rsidR="00603B19" w:rsidRPr="00913FAC" w:rsidRDefault="00603B19" w:rsidP="00913FAC">
      <w:pPr>
        <w:pStyle w:val="Default"/>
        <w:ind w:firstLine="567"/>
        <w:jc w:val="both"/>
      </w:pPr>
      <w:r w:rsidRPr="00913FAC">
        <w:rPr>
          <w:bCs/>
        </w:rPr>
        <w:t>Regulāri notiek korekcijas nodarbības.</w:t>
      </w:r>
    </w:p>
    <w:p w:rsidR="00603B19" w:rsidRPr="00913FAC" w:rsidRDefault="00603B19" w:rsidP="00913FAC">
      <w:pPr>
        <w:pStyle w:val="Default"/>
        <w:ind w:firstLine="567"/>
        <w:jc w:val="both"/>
      </w:pPr>
      <w:r w:rsidRPr="00913FAC">
        <w:rPr>
          <w:b/>
          <w:bCs/>
        </w:rPr>
        <w:t xml:space="preserve">Nepieciešamie uzlabojumi: </w:t>
      </w:r>
    </w:p>
    <w:p w:rsidR="00603B19" w:rsidRPr="00913FAC" w:rsidRDefault="00603B19" w:rsidP="00913FAC">
      <w:pPr>
        <w:pStyle w:val="Default"/>
        <w:ind w:firstLine="567"/>
        <w:jc w:val="both"/>
        <w:rPr>
          <w:bCs/>
        </w:rPr>
      </w:pPr>
      <w:r w:rsidRPr="00913FAC">
        <w:t xml:space="preserve">Īstenot taktīlās stimulācijas metodes pielietošanu darbam </w:t>
      </w:r>
      <w:r w:rsidRPr="00913FAC">
        <w:rPr>
          <w:bCs/>
        </w:rPr>
        <w:t>ar C līmeņa bērniem. Izstrādāt nodarbību programmu, apkopot metodiskos līdzekļus.</w:t>
      </w:r>
    </w:p>
    <w:p w:rsidR="00603B19" w:rsidRPr="00913FAC" w:rsidRDefault="00603B19" w:rsidP="00913FAC">
      <w:pPr>
        <w:pStyle w:val="Default"/>
        <w:ind w:firstLine="567"/>
        <w:jc w:val="both"/>
      </w:pPr>
      <w:r w:rsidRPr="00913FAC">
        <w:rPr>
          <w:b/>
        </w:rPr>
        <w:t>Vērtējums – labi</w:t>
      </w:r>
    </w:p>
    <w:p w:rsidR="00603B19" w:rsidRPr="00913FAC" w:rsidRDefault="00603B19" w:rsidP="00913FAC">
      <w:pPr>
        <w:spacing w:after="0" w:line="240" w:lineRule="auto"/>
        <w:jc w:val="both"/>
        <w:rPr>
          <w:rFonts w:ascii="Times New Roman" w:cs="Times New Roman"/>
          <w:b/>
          <w:sz w:val="24"/>
          <w:szCs w:val="24"/>
        </w:rPr>
      </w:pPr>
    </w:p>
    <w:p w:rsidR="00603B19" w:rsidRPr="00913FAC" w:rsidRDefault="00603B19" w:rsidP="00913FAC">
      <w:pPr>
        <w:spacing w:after="0" w:line="240" w:lineRule="auto"/>
        <w:jc w:val="both"/>
        <w:rPr>
          <w:rFonts w:ascii="Times New Roman" w:cs="Times New Roman"/>
          <w:b/>
          <w:sz w:val="24"/>
          <w:szCs w:val="24"/>
        </w:rPr>
      </w:pPr>
      <w:r w:rsidRPr="00913FAC">
        <w:rPr>
          <w:rFonts w:ascii="Times New Roman" w:cs="Times New Roman"/>
          <w:b/>
          <w:sz w:val="24"/>
          <w:szCs w:val="24"/>
        </w:rPr>
        <w:t>4.6. Sadarbība ar izglītojamā ģimeni</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Skola plāno un  organizē pasākumus vecākiem – skolas vecāku sapulces, iespējas vecākiem viesoties mācību stundās.  Lai skolēnu vecākiem būtu lielāka iespēja piedalīties skolas sapulcēs un skolas organizētajos pasākumos, tiek nodrošināts skolas transports. Mācību gada laikā sapulcēs ar vecākiem tiek pārrunāti jautājumi, kas saistīti ar bērnu audzināšanu, atbalsta personāla darbu, bērnu tiesībām un pienākumiem, skolas un internāta darba režīmu. Sapulcēs vecāki saņem informāciju par skolas un grupas aktualitātēm, mājas darbu uzdošanas un kontroles kārtību, notiekošajiem pasākumiem un turpmākajiem plāniem, fakultatīvu daudzveidību, iekšējās kārtības noteikumiem. Ir iespēja tikties ar mācību priekšmetu skolotājiem.</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Vecāki var izteikt savu viedokli un priekšlikumus mācību un audzināšanas darba uzlabošanai.</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 xml:space="preserve">Gada sākumā skola mērķtiecīgi plāno kopējos pasākumus - Ziemassvētku pasākumi, gada atskaites koncerti, izlaidums. 2012./2013.m.g. ieviests vēl viens kopējs sporta pasākums „Sveika, vasara!”, kurā piedalās ne tikai skolēni un skolēnu vecāki, bet arī skolas darbinieki. </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 xml:space="preserve">Ļoti bieži priekšmetu skolotāji un internāta skolotāji  sazinās ar vecākiem telefoniski. Tā kā pedagogi pavada bērnus mājās, tad bieži vien informācijas apmaiņa notiek arī klātienē. </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Skolēnu vecākiem tiek ziņots par skolēnu iekšējās kārtības noteikumu pārkāpumiem.</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Vecāki informāciju par skolēnu sasniegumiem var iegūt no skolēnu dienasgrāmatām, ikmēneša skolēnu sasniegumu atspoguļojuma veidlapām ( skolā ir izstrādātas sasniegumu atspoguļojuma lapas), liecībām, no diplomiem, pateicībām, uzslavām, atzinības rakstiem.</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Daudzi jautājumi tiek risināti skolas padomē (sēžu protokoli).</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 xml:space="preserve">Skola regulāri organizē pasākumus vecākiem, līdz ar to ieinteresētība skolas darbā no vecāku puses un skolas apmeklējums pēdējo gadu laikā ir jūtami audzis, ko pierāda vecāku apmeklējuma reģistrācijas lapas, kā arī vecāku skaits skolas organizētajos pasākumos. Taču ir arī vecāki, kuru interese par skolas darbu ir pasīva. </w:t>
      </w:r>
    </w:p>
    <w:p w:rsidR="00603B19" w:rsidRPr="00913FAC" w:rsidRDefault="00603B19" w:rsidP="00913FAC">
      <w:pPr>
        <w:spacing w:after="0" w:line="240" w:lineRule="auto"/>
        <w:ind w:firstLine="567"/>
        <w:jc w:val="both"/>
        <w:rPr>
          <w:rFonts w:ascii="Times New Roman" w:cs="Times New Roman"/>
          <w:sz w:val="24"/>
          <w:szCs w:val="24"/>
        </w:rPr>
      </w:pPr>
      <w:r w:rsidRPr="00913FAC">
        <w:rPr>
          <w:rFonts w:ascii="Times New Roman" w:cs="Times New Roman"/>
          <w:sz w:val="24"/>
          <w:szCs w:val="24"/>
        </w:rPr>
        <w:t>Apkopojot vecāku aptaujas anketu rezultātus, var secināt, ka vecāku  attieksme pret skolu ir pozitīva. Aptaujātie vecāki apgalvo, ka bērniem patīk skolā, viņi labprāt piedalās skolas un ārpusskolas pasākumos. Daži vecāki anketas beigās atstāja savus komentārus ar pateicības vārdiem skolai, skolotājiem.</w:t>
      </w:r>
    </w:p>
    <w:p w:rsidR="00603B19" w:rsidRPr="00913FAC" w:rsidRDefault="00603B19" w:rsidP="00913FAC">
      <w:pPr>
        <w:spacing w:after="0" w:line="240" w:lineRule="auto"/>
        <w:ind w:firstLine="567"/>
        <w:jc w:val="both"/>
        <w:rPr>
          <w:rFonts w:ascii="Times New Roman" w:cs="Times New Roman"/>
          <w:b/>
          <w:sz w:val="24"/>
          <w:szCs w:val="24"/>
        </w:rPr>
      </w:pPr>
      <w:r w:rsidRPr="00913FAC">
        <w:rPr>
          <w:rFonts w:ascii="Times New Roman" w:cs="Times New Roman"/>
          <w:b/>
          <w:sz w:val="24"/>
          <w:szCs w:val="24"/>
        </w:rPr>
        <w:t>Stiprās puses:</w:t>
      </w:r>
    </w:p>
    <w:p w:rsidR="00603B19" w:rsidRPr="00913FAC" w:rsidRDefault="00603B19" w:rsidP="00913FAC">
      <w:pPr>
        <w:spacing w:after="0" w:line="240" w:lineRule="auto"/>
        <w:ind w:firstLine="567"/>
        <w:jc w:val="both"/>
        <w:rPr>
          <w:rFonts w:ascii="Times New Roman" w:cs="Times New Roman"/>
          <w:b/>
          <w:sz w:val="24"/>
          <w:szCs w:val="24"/>
        </w:rPr>
      </w:pPr>
      <w:r w:rsidRPr="00913FAC">
        <w:rPr>
          <w:rFonts w:ascii="Times New Roman" w:cs="Times New Roman"/>
          <w:sz w:val="24"/>
          <w:szCs w:val="24"/>
        </w:rPr>
        <w:t>Skola mērķtiecīgi plāno un regulāri organizē kopējos pasākumus vecākiem.</w:t>
      </w:r>
    </w:p>
    <w:p w:rsidR="00603B19" w:rsidRPr="00913FAC" w:rsidRDefault="00603B19" w:rsidP="00913FAC">
      <w:pPr>
        <w:spacing w:after="0" w:line="240" w:lineRule="auto"/>
        <w:ind w:firstLine="567"/>
        <w:jc w:val="both"/>
        <w:rPr>
          <w:rFonts w:ascii="Times New Roman" w:cs="Times New Roman"/>
          <w:b/>
          <w:sz w:val="24"/>
          <w:szCs w:val="24"/>
        </w:rPr>
      </w:pPr>
      <w:r w:rsidRPr="00913FAC">
        <w:rPr>
          <w:rFonts w:ascii="Times New Roman" w:cs="Times New Roman"/>
          <w:b/>
          <w:sz w:val="24"/>
          <w:szCs w:val="24"/>
        </w:rPr>
        <w:t>Nepieciešamie uzlabojumi:</w:t>
      </w:r>
    </w:p>
    <w:p w:rsidR="00603B19" w:rsidRPr="00913FAC" w:rsidRDefault="00603B19" w:rsidP="00913FAC">
      <w:pPr>
        <w:spacing w:after="0" w:line="240" w:lineRule="auto"/>
        <w:ind w:firstLine="567"/>
        <w:jc w:val="both"/>
        <w:rPr>
          <w:rFonts w:ascii="Times New Roman" w:cs="Times New Roman"/>
          <w:b/>
          <w:sz w:val="24"/>
          <w:szCs w:val="24"/>
        </w:rPr>
      </w:pPr>
      <w:r w:rsidRPr="00913FAC">
        <w:rPr>
          <w:rFonts w:ascii="Times New Roman" w:cs="Times New Roman"/>
          <w:sz w:val="24"/>
          <w:szCs w:val="24"/>
        </w:rPr>
        <w:t>Dažādot skolas sadarbību ar vecākiem, ieviest informatīvi, izglītojošus pasākumus skolēnu vecākiem.</w:t>
      </w:r>
    </w:p>
    <w:p w:rsidR="00603B19" w:rsidRPr="00913FAC" w:rsidRDefault="00603B19" w:rsidP="00913FAC">
      <w:pPr>
        <w:spacing w:after="0" w:line="240" w:lineRule="auto"/>
        <w:ind w:firstLine="567"/>
        <w:jc w:val="both"/>
        <w:rPr>
          <w:rFonts w:ascii="Times New Roman" w:cs="Times New Roman"/>
          <w:b/>
          <w:sz w:val="24"/>
          <w:szCs w:val="24"/>
        </w:rPr>
      </w:pPr>
      <w:r w:rsidRPr="00913FAC">
        <w:rPr>
          <w:rFonts w:ascii="Times New Roman" w:cs="Times New Roman"/>
          <w:b/>
          <w:sz w:val="24"/>
          <w:szCs w:val="24"/>
        </w:rPr>
        <w:t>Vērtējums - labi</w:t>
      </w:r>
    </w:p>
    <w:p w:rsidR="00603B19" w:rsidRDefault="00603B19" w:rsidP="000C29F2">
      <w:pPr>
        <w:pStyle w:val="Default"/>
        <w:jc w:val="both"/>
        <w:rPr>
          <w:b/>
          <w:bCs/>
          <w:sz w:val="28"/>
          <w:szCs w:val="28"/>
        </w:rPr>
      </w:pPr>
    </w:p>
    <w:p w:rsidR="00603B19" w:rsidRDefault="00603B19" w:rsidP="000C29F2">
      <w:pPr>
        <w:pStyle w:val="Default"/>
        <w:jc w:val="both"/>
        <w:rPr>
          <w:sz w:val="28"/>
          <w:szCs w:val="28"/>
        </w:rPr>
      </w:pPr>
      <w:r>
        <w:rPr>
          <w:b/>
          <w:bCs/>
          <w:sz w:val="28"/>
          <w:szCs w:val="28"/>
        </w:rPr>
        <w:t xml:space="preserve">5. Skolas vide  </w:t>
      </w:r>
    </w:p>
    <w:p w:rsidR="00603B19" w:rsidRPr="00294C26" w:rsidRDefault="00603B19" w:rsidP="000C29F2">
      <w:pPr>
        <w:pStyle w:val="Default"/>
        <w:jc w:val="both"/>
      </w:pPr>
      <w:r w:rsidRPr="00294C26">
        <w:rPr>
          <w:b/>
          <w:bCs/>
        </w:rPr>
        <w:t xml:space="preserve">5.1 Mikroklimats </w:t>
      </w:r>
    </w:p>
    <w:p w:rsidR="00603B19" w:rsidRPr="00294C26" w:rsidRDefault="00603B19" w:rsidP="000C29F2">
      <w:pPr>
        <w:pStyle w:val="Default"/>
        <w:ind w:firstLine="567"/>
        <w:jc w:val="both"/>
        <w:rPr>
          <w:color w:val="auto"/>
        </w:rPr>
      </w:pPr>
      <w:r w:rsidRPr="00294C26">
        <w:t xml:space="preserve">Skolā valda pozitīva sadarbības vide, piederības apziņa un lepnums par savu skolu. </w:t>
      </w:r>
    </w:p>
    <w:p w:rsidR="00603B19" w:rsidRPr="00294C26" w:rsidRDefault="00603B19" w:rsidP="000C29F2">
      <w:pPr>
        <w:spacing w:after="0" w:line="240" w:lineRule="auto"/>
        <w:ind w:firstLine="567"/>
        <w:jc w:val="both"/>
        <w:rPr>
          <w:rFonts w:ascii="Times New Roman"/>
          <w:sz w:val="24"/>
          <w:szCs w:val="24"/>
        </w:rPr>
      </w:pPr>
      <w:r w:rsidRPr="00294C26">
        <w:rPr>
          <w:rFonts w:ascii="Times New Roman" w:cs="Times New Roman"/>
          <w:sz w:val="24"/>
          <w:szCs w:val="24"/>
        </w:rPr>
        <w:t xml:space="preserve">Skolai ir savas tradīcijas: </w:t>
      </w:r>
      <w:r w:rsidRPr="00294C26">
        <w:rPr>
          <w:rFonts w:ascii="Times New Roman"/>
          <w:sz w:val="24"/>
          <w:szCs w:val="24"/>
        </w:rPr>
        <w:t xml:space="preserve">Zinību diena, rudens un pavasara pārgājieni, rudens un pavasara ekskursijas, ražas un ziedu izstāde, skolotāju diena, Latgales reģiona sacensības „Drošie un veiklie”, </w:t>
      </w:r>
    </w:p>
    <w:p w:rsidR="00603B19" w:rsidRPr="00294C26" w:rsidRDefault="00603B19" w:rsidP="000C29F2">
      <w:pPr>
        <w:spacing w:after="0" w:line="240" w:lineRule="auto"/>
        <w:jc w:val="both"/>
        <w:rPr>
          <w:rFonts w:ascii="Times New Roman"/>
          <w:sz w:val="24"/>
          <w:szCs w:val="24"/>
        </w:rPr>
      </w:pPr>
      <w:r w:rsidRPr="00294C26">
        <w:rPr>
          <w:rFonts w:ascii="Times New Roman"/>
          <w:sz w:val="24"/>
          <w:szCs w:val="24"/>
        </w:rPr>
        <w:t>Lāčplēša diena, LR proklamēšanas svētki, Ziemassvētki, Meteņi, popiela, sporta sacensības, mācību priekšmetu nedēļas un pēcpusdienas, gada noslēguma koncerts, izlaidums.</w:t>
      </w:r>
    </w:p>
    <w:p w:rsidR="00603B19" w:rsidRPr="00294C26" w:rsidRDefault="00603B19" w:rsidP="000C29F2">
      <w:pPr>
        <w:spacing w:after="0" w:line="240" w:lineRule="auto"/>
        <w:ind w:firstLine="567"/>
        <w:jc w:val="both"/>
        <w:rPr>
          <w:rFonts w:ascii="Times New Roman"/>
          <w:sz w:val="24"/>
          <w:szCs w:val="24"/>
        </w:rPr>
      </w:pPr>
      <w:r w:rsidRPr="00294C26">
        <w:rPr>
          <w:rFonts w:ascii="Times New Roman" w:cs="Times New Roman"/>
          <w:sz w:val="24"/>
          <w:szCs w:val="24"/>
        </w:rPr>
        <w:t>Laikrakstos „Ezerzeme”, „Latgales laiks”, „Vietējā avīze” tiek rakstīts par skolu. Skolas dzīve tiek atspoguļota arī vietējā televīzijā.</w:t>
      </w:r>
    </w:p>
    <w:p w:rsidR="00603B19" w:rsidRPr="00294C26" w:rsidRDefault="00603B19" w:rsidP="000C29F2">
      <w:pPr>
        <w:spacing w:after="0" w:line="240" w:lineRule="auto"/>
        <w:ind w:firstLine="567"/>
        <w:jc w:val="both"/>
        <w:rPr>
          <w:rFonts w:ascii="Times New Roman" w:cs="Times New Roman"/>
          <w:sz w:val="24"/>
          <w:szCs w:val="24"/>
        </w:rPr>
      </w:pPr>
      <w:r w:rsidRPr="00294C26">
        <w:rPr>
          <w:rFonts w:ascii="Times New Roman" w:cs="Times New Roman"/>
          <w:sz w:val="24"/>
          <w:szCs w:val="24"/>
        </w:rPr>
        <w:t>Skolas darbinieki apzinās savu lomu skolas  pozitīvā tēla veidošanā.</w:t>
      </w:r>
    </w:p>
    <w:p w:rsidR="00603B19" w:rsidRPr="00294C26" w:rsidRDefault="00603B19" w:rsidP="000C29F2">
      <w:pPr>
        <w:spacing w:after="0" w:line="240" w:lineRule="auto"/>
        <w:ind w:firstLine="567"/>
        <w:jc w:val="both"/>
        <w:rPr>
          <w:rFonts w:ascii="Times New Roman" w:cs="Times New Roman"/>
          <w:sz w:val="24"/>
          <w:szCs w:val="24"/>
        </w:rPr>
      </w:pPr>
      <w:r w:rsidRPr="00294C26">
        <w:rPr>
          <w:rFonts w:ascii="Times New Roman" w:cs="Times New Roman"/>
          <w:sz w:val="24"/>
          <w:szCs w:val="24"/>
        </w:rPr>
        <w:t>Skolai ir izveidots savs karogs, kuru izmantojam skolas svētkos un pasākumos (Zinību diena, izlaidums, 18. novembris, spartakiāde).</w:t>
      </w:r>
    </w:p>
    <w:p w:rsidR="00603B19" w:rsidRPr="00294C26" w:rsidRDefault="00603B19" w:rsidP="00085C43">
      <w:pPr>
        <w:spacing w:after="0" w:line="240" w:lineRule="auto"/>
        <w:ind w:firstLine="567"/>
        <w:jc w:val="both"/>
        <w:rPr>
          <w:rFonts w:ascii="Times New Roman" w:cs="Times New Roman"/>
          <w:sz w:val="24"/>
          <w:szCs w:val="24"/>
        </w:rPr>
      </w:pPr>
      <w:r w:rsidRPr="00294C26">
        <w:rPr>
          <w:rFonts w:ascii="Times New Roman" w:cs="Times New Roman"/>
          <w:sz w:val="24"/>
          <w:szCs w:val="24"/>
        </w:rPr>
        <w:t>Skolā radīti apstākļi, lai skolēni justos vienlīdzīgi, neatkarīgi  no dzimuma, kultūras, reliģiskās piederības, tautības.</w:t>
      </w:r>
    </w:p>
    <w:p w:rsidR="00603B19" w:rsidRPr="00294C26" w:rsidRDefault="00603B19" w:rsidP="00085C43">
      <w:pPr>
        <w:spacing w:after="0" w:line="240" w:lineRule="auto"/>
        <w:ind w:firstLine="567"/>
        <w:jc w:val="both"/>
        <w:rPr>
          <w:rFonts w:ascii="Times New Roman" w:cs="Times New Roman"/>
          <w:sz w:val="24"/>
          <w:szCs w:val="24"/>
        </w:rPr>
      </w:pPr>
      <w:r w:rsidRPr="00294C26">
        <w:rPr>
          <w:rFonts w:ascii="Times New Roman" w:cs="Times New Roman"/>
          <w:sz w:val="24"/>
          <w:szCs w:val="24"/>
        </w:rPr>
        <w:t>Skolas darbinieki un skolēni zina uz kurieni jāziņo par fiziskajiem un morālajiem pāridarījumiem.</w:t>
      </w:r>
    </w:p>
    <w:p w:rsidR="00603B19" w:rsidRPr="00294C26" w:rsidRDefault="00603B19" w:rsidP="00085C43">
      <w:pPr>
        <w:spacing w:after="0" w:line="240" w:lineRule="auto"/>
        <w:ind w:firstLine="567"/>
        <w:jc w:val="both"/>
        <w:rPr>
          <w:rFonts w:ascii="Times New Roman" w:cs="Times New Roman"/>
          <w:sz w:val="24"/>
          <w:szCs w:val="24"/>
        </w:rPr>
      </w:pPr>
      <w:r w:rsidRPr="00294C26">
        <w:rPr>
          <w:rFonts w:ascii="Times New Roman" w:cs="Times New Roman"/>
          <w:sz w:val="24"/>
          <w:szCs w:val="24"/>
        </w:rPr>
        <w:t>IK noteikumi paredz skolēnu stimulēšanu par labu uzvedību un sasniegumiem. 2012./2013.m.g. skolas skolotāji, skolēni un vecāki aktīvi līdzdarbojās un izveidoja „Labas uzvedības stimulēšanas un pārkāpumu novēršanas kārtību skolā.”</w:t>
      </w:r>
    </w:p>
    <w:p w:rsidR="00603B19" w:rsidRPr="00294C26" w:rsidRDefault="00603B19" w:rsidP="00085C43">
      <w:pPr>
        <w:spacing w:after="0" w:line="240" w:lineRule="auto"/>
        <w:ind w:firstLine="567"/>
        <w:jc w:val="both"/>
        <w:rPr>
          <w:rFonts w:ascii="Times New Roman" w:cs="Times New Roman"/>
          <w:sz w:val="24"/>
          <w:szCs w:val="24"/>
        </w:rPr>
      </w:pPr>
      <w:r w:rsidRPr="00294C26">
        <w:rPr>
          <w:rFonts w:ascii="Times New Roman" w:cs="Times New Roman"/>
          <w:sz w:val="24"/>
          <w:szCs w:val="24"/>
        </w:rPr>
        <w:t>IK noteikumi paredz kārtību, kā tiek izvērtēti disciplīnas pārkāpumi un noteikti soda mēri.</w:t>
      </w:r>
    </w:p>
    <w:p w:rsidR="00603B19" w:rsidRPr="00294C26" w:rsidRDefault="00603B19" w:rsidP="00085C43">
      <w:pPr>
        <w:spacing w:after="0" w:line="240" w:lineRule="auto"/>
        <w:jc w:val="both"/>
        <w:rPr>
          <w:rFonts w:ascii="Times New Roman" w:cs="Times New Roman"/>
          <w:sz w:val="24"/>
          <w:szCs w:val="24"/>
        </w:rPr>
      </w:pPr>
      <w:r w:rsidRPr="00294C26">
        <w:rPr>
          <w:rFonts w:ascii="Times New Roman" w:cs="Times New Roman"/>
          <w:sz w:val="24"/>
          <w:szCs w:val="24"/>
        </w:rPr>
        <w:t>Vecāko grupu skolēni palīdz jaunākajiem. Skolā cenšas novērst fiziskos un morālos pāridarījumus skolēnu vidū.</w:t>
      </w:r>
    </w:p>
    <w:p w:rsidR="00603B19" w:rsidRPr="00294C26" w:rsidRDefault="00603B19" w:rsidP="00F7629F">
      <w:pPr>
        <w:spacing w:after="0" w:line="240" w:lineRule="auto"/>
        <w:ind w:firstLine="567"/>
        <w:jc w:val="both"/>
        <w:rPr>
          <w:rFonts w:ascii="Times New Roman" w:cs="Times New Roman"/>
          <w:sz w:val="24"/>
          <w:szCs w:val="24"/>
        </w:rPr>
      </w:pPr>
      <w:r w:rsidRPr="00294C26">
        <w:rPr>
          <w:rFonts w:ascii="Times New Roman" w:cs="Times New Roman"/>
          <w:sz w:val="24"/>
          <w:szCs w:val="24"/>
        </w:rPr>
        <w:t>Skola sekmē labu attiecību veidošanos starp skolas darbiniekiem un skolēniem. Skolotāju attiecībās pret skolēniem valda cieņa.</w:t>
      </w:r>
    </w:p>
    <w:p w:rsidR="00603B19" w:rsidRPr="00294C26" w:rsidRDefault="00603B19" w:rsidP="00F7629F">
      <w:pPr>
        <w:spacing w:after="0" w:line="240" w:lineRule="auto"/>
        <w:ind w:firstLine="567"/>
        <w:jc w:val="both"/>
        <w:rPr>
          <w:rFonts w:ascii="Times New Roman" w:cs="Times New Roman"/>
          <w:sz w:val="24"/>
          <w:szCs w:val="24"/>
        </w:rPr>
      </w:pPr>
      <w:r w:rsidRPr="00294C26">
        <w:rPr>
          <w:rFonts w:ascii="Times New Roman" w:cs="Times New Roman"/>
          <w:sz w:val="24"/>
          <w:szCs w:val="24"/>
        </w:rPr>
        <w:t>Vadība iecietīga attiecībās ar skolas darbiniekiem, skolēniem, vecākiem.</w:t>
      </w:r>
    </w:p>
    <w:p w:rsidR="00603B19" w:rsidRPr="00294C26" w:rsidRDefault="00603B19" w:rsidP="00F7629F">
      <w:pPr>
        <w:spacing w:after="0" w:line="240" w:lineRule="auto"/>
        <w:ind w:firstLine="567"/>
        <w:jc w:val="both"/>
        <w:rPr>
          <w:rFonts w:ascii="Times New Roman" w:cs="Times New Roman"/>
          <w:sz w:val="24"/>
          <w:szCs w:val="24"/>
        </w:rPr>
      </w:pPr>
      <w:r w:rsidRPr="00294C26">
        <w:rPr>
          <w:rFonts w:ascii="Times New Roman" w:cs="Times New Roman"/>
          <w:sz w:val="24"/>
          <w:szCs w:val="24"/>
        </w:rPr>
        <w:t>Skolas darbinieki un skolēni apzinās, ka labvēlīga gaisotne uzlabo mikroklimatu skolā. Skolā tiek uzskaitīti skolēnu sasniegumi. Skolotājiem  tiek veidotas radošo darbu skates, veikta izvērtēšana un materiālā stimulēšana.</w:t>
      </w:r>
    </w:p>
    <w:p w:rsidR="00603B19" w:rsidRPr="00294C26" w:rsidRDefault="00603B19" w:rsidP="00F7629F">
      <w:pPr>
        <w:spacing w:after="0" w:line="240" w:lineRule="auto"/>
        <w:ind w:firstLine="567"/>
        <w:jc w:val="both"/>
        <w:rPr>
          <w:rFonts w:ascii="Times New Roman" w:cs="Times New Roman"/>
          <w:sz w:val="24"/>
          <w:szCs w:val="24"/>
        </w:rPr>
      </w:pPr>
      <w:r w:rsidRPr="00294C26">
        <w:rPr>
          <w:rFonts w:ascii="Times New Roman" w:cs="Times New Roman"/>
          <w:sz w:val="24"/>
          <w:szCs w:val="24"/>
        </w:rPr>
        <w:t xml:space="preserve">Skolā tiek organizētas zīmējumu izstādes. Katru gadu maijā (gada atskaites koncertā) tiek veidota skolēnu </w:t>
      </w:r>
      <w:r>
        <w:rPr>
          <w:rFonts w:ascii="Times New Roman" w:cs="Times New Roman"/>
          <w:sz w:val="24"/>
          <w:szCs w:val="24"/>
        </w:rPr>
        <w:t xml:space="preserve">radošo </w:t>
      </w:r>
      <w:r w:rsidRPr="00294C26">
        <w:rPr>
          <w:rFonts w:ascii="Times New Roman" w:cs="Times New Roman"/>
          <w:sz w:val="24"/>
          <w:szCs w:val="24"/>
        </w:rPr>
        <w:t>darbu izstāde.</w:t>
      </w:r>
    </w:p>
    <w:p w:rsidR="00603B19" w:rsidRPr="00294C26" w:rsidRDefault="00603B19" w:rsidP="00F7629F">
      <w:pPr>
        <w:spacing w:after="0" w:line="240" w:lineRule="auto"/>
        <w:ind w:firstLine="567"/>
        <w:jc w:val="both"/>
        <w:rPr>
          <w:rFonts w:ascii="Times New Roman" w:cs="Times New Roman"/>
          <w:sz w:val="24"/>
          <w:szCs w:val="24"/>
        </w:rPr>
      </w:pPr>
      <w:r w:rsidRPr="00294C26">
        <w:rPr>
          <w:rFonts w:ascii="Times New Roman" w:cs="Times New Roman"/>
          <w:sz w:val="24"/>
          <w:szCs w:val="24"/>
        </w:rPr>
        <w:t>Jaunie skolotāji saņem nepieciešamo atbalstu no vadības un kolēģiem.</w:t>
      </w:r>
    </w:p>
    <w:p w:rsidR="00603B19" w:rsidRPr="00294C26" w:rsidRDefault="00603B19" w:rsidP="00F7629F">
      <w:pPr>
        <w:spacing w:after="0" w:line="240" w:lineRule="auto"/>
        <w:ind w:firstLine="567"/>
        <w:jc w:val="both"/>
        <w:rPr>
          <w:rFonts w:ascii="Times New Roman" w:cs="Times New Roman"/>
          <w:sz w:val="24"/>
          <w:szCs w:val="24"/>
        </w:rPr>
      </w:pPr>
      <w:r w:rsidRPr="00294C26">
        <w:rPr>
          <w:rFonts w:ascii="Times New Roman" w:cs="Times New Roman"/>
          <w:sz w:val="24"/>
          <w:szCs w:val="24"/>
        </w:rPr>
        <w:t>IK noteikumu izstrādē piedalās vadība un skolotāji, noteikumos tiek izdarīti grozījumi, labojumi, papildinājumi. tiek ņemti vērā arī vecāku ierosinājumi. Ar papildinājumiem un grozījumiem skolēnus iepazīstina internāta skolotāji.</w:t>
      </w:r>
    </w:p>
    <w:p w:rsidR="00603B19" w:rsidRPr="00294C26" w:rsidRDefault="00603B19" w:rsidP="00F7629F">
      <w:pPr>
        <w:spacing w:after="0" w:line="240" w:lineRule="auto"/>
        <w:ind w:firstLine="567"/>
        <w:jc w:val="both"/>
        <w:rPr>
          <w:rFonts w:ascii="Times New Roman" w:cs="Times New Roman"/>
          <w:sz w:val="24"/>
          <w:szCs w:val="24"/>
        </w:rPr>
      </w:pPr>
      <w:r w:rsidRPr="00294C26">
        <w:rPr>
          <w:rFonts w:ascii="Times New Roman" w:cs="Times New Roman"/>
          <w:sz w:val="24"/>
          <w:szCs w:val="24"/>
        </w:rPr>
        <w:t>Par labu darbu, sekmēm, uzvedību skolēni saņem uzslavas, pateicības, pateicības balvas, atzinības rakstus</w:t>
      </w:r>
      <w:r>
        <w:rPr>
          <w:rFonts w:ascii="Times New Roman" w:cs="Times New Roman"/>
          <w:sz w:val="24"/>
          <w:szCs w:val="24"/>
        </w:rPr>
        <w:t xml:space="preserve"> no</w:t>
      </w:r>
      <w:r w:rsidRPr="00294C26">
        <w:rPr>
          <w:rFonts w:ascii="Times New Roman" w:cs="Times New Roman"/>
          <w:sz w:val="24"/>
          <w:szCs w:val="24"/>
        </w:rPr>
        <w:t xml:space="preserve"> skolas un novada pašvaldības.</w:t>
      </w:r>
    </w:p>
    <w:p w:rsidR="00603B19" w:rsidRPr="00294C26" w:rsidRDefault="00603B19" w:rsidP="00F7629F">
      <w:pPr>
        <w:spacing w:after="0" w:line="240" w:lineRule="auto"/>
        <w:ind w:firstLine="567"/>
        <w:jc w:val="both"/>
        <w:rPr>
          <w:rFonts w:ascii="Times New Roman" w:cs="Times New Roman"/>
          <w:sz w:val="24"/>
          <w:szCs w:val="24"/>
        </w:rPr>
      </w:pPr>
      <w:r w:rsidRPr="00294C26">
        <w:rPr>
          <w:rFonts w:ascii="Times New Roman" w:cs="Times New Roman"/>
          <w:sz w:val="24"/>
          <w:szCs w:val="24"/>
        </w:rPr>
        <w:t>Disciplīnas pārkāpumus fiksē disciplīnas pārkāpumu žurnālā.</w:t>
      </w:r>
    </w:p>
    <w:p w:rsidR="00603B19" w:rsidRPr="00294C26" w:rsidRDefault="00603B19" w:rsidP="00F7629F">
      <w:pPr>
        <w:spacing w:after="0" w:line="240" w:lineRule="auto"/>
        <w:ind w:firstLine="567"/>
        <w:jc w:val="both"/>
        <w:rPr>
          <w:rFonts w:ascii="Times New Roman" w:cs="Times New Roman"/>
          <w:sz w:val="24"/>
          <w:szCs w:val="24"/>
        </w:rPr>
      </w:pPr>
      <w:r w:rsidRPr="00294C26">
        <w:rPr>
          <w:rFonts w:ascii="Times New Roman" w:cs="Times New Roman"/>
          <w:sz w:val="24"/>
          <w:szCs w:val="24"/>
        </w:rPr>
        <w:t>Tiekoties ar vecākiem, skolotāji informē par bērna attiecībām ar citiem skolēniem, uzvedību attieksmi, sasniegumiem.</w:t>
      </w:r>
    </w:p>
    <w:p w:rsidR="00603B19" w:rsidRPr="00294C26" w:rsidRDefault="00603B19" w:rsidP="00F7629F">
      <w:pPr>
        <w:spacing w:after="0" w:line="240" w:lineRule="auto"/>
        <w:ind w:firstLine="567"/>
        <w:jc w:val="both"/>
        <w:rPr>
          <w:rFonts w:ascii="Times New Roman" w:cs="Times New Roman"/>
          <w:sz w:val="24"/>
          <w:szCs w:val="24"/>
        </w:rPr>
      </w:pPr>
      <w:r w:rsidRPr="00294C26">
        <w:rPr>
          <w:rFonts w:ascii="Times New Roman" w:cs="Times New Roman"/>
          <w:sz w:val="24"/>
          <w:szCs w:val="24"/>
        </w:rPr>
        <w:t>Katru darba dienas rītu internāta skolotāji iesniedz vietniecei mācību darbā ziņas par skolēnu kavējumiem un to iemesliem.</w:t>
      </w:r>
    </w:p>
    <w:p w:rsidR="00603B19" w:rsidRPr="00294C26" w:rsidRDefault="00603B19" w:rsidP="00F7629F">
      <w:pPr>
        <w:spacing w:after="0" w:line="240" w:lineRule="auto"/>
        <w:ind w:firstLine="567"/>
        <w:jc w:val="both"/>
        <w:rPr>
          <w:rFonts w:ascii="Times New Roman" w:cs="Times New Roman"/>
          <w:sz w:val="24"/>
          <w:szCs w:val="24"/>
        </w:rPr>
      </w:pPr>
      <w:r w:rsidRPr="00294C26">
        <w:rPr>
          <w:rFonts w:ascii="Times New Roman" w:cs="Times New Roman"/>
          <w:sz w:val="24"/>
          <w:szCs w:val="24"/>
        </w:rPr>
        <w:t>Skolēni, vecāki zina, kā paziņot par skolēna nokavēšanos, neierašanos skolā.  2011. gadā ir izstrādāta „Kārtība, kā reģistrē izglītojamo neierašanos izglītības iestādē”.</w:t>
      </w:r>
    </w:p>
    <w:p w:rsidR="00603B19" w:rsidRPr="00294C26" w:rsidRDefault="00603B19" w:rsidP="00F7629F">
      <w:pPr>
        <w:spacing w:after="0" w:line="240" w:lineRule="auto"/>
        <w:ind w:firstLine="567"/>
        <w:jc w:val="both"/>
        <w:rPr>
          <w:rFonts w:ascii="Times New Roman" w:cs="Times New Roman"/>
          <w:sz w:val="24"/>
          <w:szCs w:val="24"/>
        </w:rPr>
      </w:pPr>
      <w:r w:rsidRPr="00294C26">
        <w:rPr>
          <w:rFonts w:ascii="Times New Roman" w:cs="Times New Roman"/>
          <w:sz w:val="24"/>
          <w:szCs w:val="24"/>
        </w:rPr>
        <w:t>Jaunatnākušie darbinieki saņem visu nepieciešamo skolas administrācijas un kolēģu atbalstu. Jaunatnākušajiem skolotājiem ir izstrādāta atbalsta programma un sagatavota dokumentu mape, kas nepieciešama viņiem ikdienas darbā.</w:t>
      </w:r>
    </w:p>
    <w:p w:rsidR="00603B19" w:rsidRPr="00294C26" w:rsidRDefault="00603B19" w:rsidP="00F7629F">
      <w:pPr>
        <w:spacing w:after="0" w:line="240" w:lineRule="auto"/>
        <w:ind w:firstLine="567"/>
        <w:jc w:val="both"/>
        <w:rPr>
          <w:rFonts w:ascii="Times New Roman" w:cs="Times New Roman"/>
          <w:b/>
          <w:sz w:val="24"/>
          <w:szCs w:val="24"/>
        </w:rPr>
      </w:pPr>
      <w:r w:rsidRPr="00294C26">
        <w:rPr>
          <w:rFonts w:ascii="Times New Roman" w:cs="Times New Roman"/>
          <w:b/>
          <w:sz w:val="24"/>
          <w:szCs w:val="24"/>
        </w:rPr>
        <w:t>Stiprās puses:</w:t>
      </w:r>
    </w:p>
    <w:p w:rsidR="00603B19" w:rsidRPr="00CF7837" w:rsidRDefault="00603B19" w:rsidP="00CF7837">
      <w:pPr>
        <w:spacing w:after="0" w:line="240" w:lineRule="auto"/>
        <w:ind w:firstLine="567"/>
        <w:jc w:val="both"/>
        <w:rPr>
          <w:rFonts w:ascii="Times New Roman" w:cs="Times New Roman"/>
          <w:sz w:val="24"/>
          <w:szCs w:val="24"/>
        </w:rPr>
      </w:pPr>
      <w:r w:rsidRPr="00294C26">
        <w:rPr>
          <w:rFonts w:ascii="Times New Roman" w:cs="Times New Roman"/>
          <w:sz w:val="24"/>
          <w:szCs w:val="24"/>
        </w:rPr>
        <w:t>Skolā valda pozitīva sadarbības vide. Skolēnu vecāki labprāt apmeklē skolu.</w:t>
      </w:r>
    </w:p>
    <w:p w:rsidR="00603B19" w:rsidRDefault="00603B19" w:rsidP="00872ADB">
      <w:pPr>
        <w:spacing w:after="0" w:line="240" w:lineRule="auto"/>
        <w:ind w:firstLine="567"/>
        <w:jc w:val="both"/>
        <w:rPr>
          <w:rFonts w:ascii="Times New Roman" w:cs="Times New Roman"/>
          <w:b/>
          <w:sz w:val="24"/>
          <w:szCs w:val="24"/>
        </w:rPr>
      </w:pPr>
      <w:r>
        <w:rPr>
          <w:rFonts w:ascii="Times New Roman" w:cs="Times New Roman"/>
          <w:b/>
          <w:sz w:val="24"/>
          <w:szCs w:val="24"/>
        </w:rPr>
        <w:t>Nepieciešamie uzlabojumi:</w:t>
      </w:r>
    </w:p>
    <w:p w:rsidR="00603B19" w:rsidRDefault="00603B19" w:rsidP="00872ADB">
      <w:pPr>
        <w:spacing w:after="0" w:line="240" w:lineRule="auto"/>
        <w:ind w:firstLine="567"/>
        <w:jc w:val="both"/>
        <w:rPr>
          <w:rFonts w:ascii="Times New Roman" w:cs="Times New Roman"/>
          <w:sz w:val="24"/>
          <w:szCs w:val="24"/>
        </w:rPr>
      </w:pPr>
      <w:r w:rsidRPr="00872ADB">
        <w:rPr>
          <w:rFonts w:ascii="Times New Roman" w:cs="Times New Roman"/>
          <w:sz w:val="24"/>
          <w:szCs w:val="24"/>
        </w:rPr>
        <w:t>Dažādot brīvā laika pavadīšanas iespējas vakaros internātā dzīvoj</w:t>
      </w:r>
      <w:r>
        <w:rPr>
          <w:rFonts w:ascii="Times New Roman" w:cs="Times New Roman"/>
          <w:sz w:val="24"/>
          <w:szCs w:val="24"/>
        </w:rPr>
        <w:t>oš</w:t>
      </w:r>
      <w:r w:rsidRPr="00872ADB">
        <w:rPr>
          <w:rFonts w:ascii="Times New Roman" w:cs="Times New Roman"/>
          <w:sz w:val="24"/>
          <w:szCs w:val="24"/>
        </w:rPr>
        <w:t>iem skolēniem.</w:t>
      </w:r>
    </w:p>
    <w:p w:rsidR="00603B19" w:rsidRPr="00872ADB" w:rsidRDefault="00603B19" w:rsidP="00872ADB">
      <w:pPr>
        <w:spacing w:after="0" w:line="240" w:lineRule="auto"/>
        <w:ind w:firstLine="567"/>
        <w:jc w:val="both"/>
        <w:rPr>
          <w:rFonts w:ascii="Times New Roman" w:cs="Times New Roman"/>
          <w:sz w:val="24"/>
          <w:szCs w:val="24"/>
        </w:rPr>
      </w:pPr>
      <w:r w:rsidRPr="00294C26">
        <w:rPr>
          <w:rFonts w:ascii="Times New Roman" w:cs="Times New Roman"/>
          <w:b/>
          <w:sz w:val="24"/>
          <w:szCs w:val="24"/>
        </w:rPr>
        <w:t xml:space="preserve">Vērtējums – </w:t>
      </w:r>
      <w:r>
        <w:rPr>
          <w:rFonts w:ascii="Times New Roman" w:cs="Times New Roman"/>
          <w:b/>
          <w:sz w:val="24"/>
          <w:szCs w:val="24"/>
        </w:rPr>
        <w:t>labi</w:t>
      </w:r>
    </w:p>
    <w:p w:rsidR="00603B19" w:rsidRDefault="00603B19" w:rsidP="00CF7837">
      <w:pPr>
        <w:spacing w:after="0" w:line="240" w:lineRule="auto"/>
        <w:jc w:val="both"/>
        <w:rPr>
          <w:rFonts w:ascii="Times New Roman" w:cs="Times New Roman"/>
          <w:b/>
          <w:sz w:val="24"/>
          <w:szCs w:val="24"/>
        </w:rPr>
      </w:pPr>
    </w:p>
    <w:p w:rsidR="00603B19" w:rsidRPr="0086294E" w:rsidRDefault="00603B19" w:rsidP="00CF7837">
      <w:pPr>
        <w:spacing w:after="0" w:line="240" w:lineRule="auto"/>
        <w:jc w:val="both"/>
        <w:rPr>
          <w:rFonts w:ascii="Times New Roman" w:cs="Times New Roman"/>
          <w:b/>
          <w:sz w:val="24"/>
          <w:szCs w:val="24"/>
        </w:rPr>
      </w:pPr>
      <w:r w:rsidRPr="0086294E">
        <w:rPr>
          <w:rFonts w:ascii="Times New Roman" w:cs="Times New Roman"/>
          <w:b/>
          <w:sz w:val="24"/>
          <w:szCs w:val="24"/>
        </w:rPr>
        <w:t>5.2. Fiziskā vide</w:t>
      </w:r>
    </w:p>
    <w:p w:rsidR="00603B19" w:rsidRPr="0086294E" w:rsidRDefault="00603B19" w:rsidP="00A940A4">
      <w:pPr>
        <w:spacing w:after="0" w:line="240" w:lineRule="auto"/>
        <w:ind w:firstLine="567"/>
        <w:jc w:val="both"/>
        <w:rPr>
          <w:rFonts w:ascii="Times New Roman" w:cs="Times New Roman"/>
          <w:sz w:val="24"/>
          <w:szCs w:val="24"/>
        </w:rPr>
      </w:pPr>
      <w:r w:rsidRPr="0086294E">
        <w:rPr>
          <w:rFonts w:ascii="Times New Roman" w:cs="Times New Roman"/>
          <w:sz w:val="24"/>
          <w:szCs w:val="24"/>
        </w:rPr>
        <w:t>Skolas telpas ir estētiski noformētas, tīras, kārtīgas. Tiek strādāts pie skolas telpu estētiskā noform</w:t>
      </w:r>
      <w:r>
        <w:rPr>
          <w:rFonts w:ascii="Times New Roman" w:cs="Times New Roman"/>
          <w:sz w:val="24"/>
          <w:szCs w:val="24"/>
        </w:rPr>
        <w:t>ē</w:t>
      </w:r>
      <w:r w:rsidRPr="0086294E">
        <w:rPr>
          <w:rFonts w:ascii="Times New Roman" w:cs="Times New Roman"/>
          <w:sz w:val="24"/>
          <w:szCs w:val="24"/>
        </w:rPr>
        <w:t>juma. Skolas telpas tiek noformētas ar skolēnu darbiem.</w:t>
      </w:r>
    </w:p>
    <w:p w:rsidR="00603B19" w:rsidRPr="0086294E" w:rsidRDefault="00603B19" w:rsidP="00A940A4">
      <w:pPr>
        <w:spacing w:after="0" w:line="240" w:lineRule="auto"/>
        <w:ind w:firstLine="567"/>
        <w:jc w:val="both"/>
        <w:rPr>
          <w:rFonts w:ascii="Times New Roman" w:cs="Times New Roman"/>
          <w:sz w:val="24"/>
          <w:szCs w:val="24"/>
        </w:rPr>
      </w:pPr>
      <w:r w:rsidRPr="0086294E">
        <w:rPr>
          <w:rFonts w:ascii="Times New Roman" w:cs="Times New Roman"/>
          <w:sz w:val="24"/>
          <w:szCs w:val="24"/>
        </w:rPr>
        <w:t>Mēbeles atbilst skolēnu vecumam un augumam. Laika periodā no 2008. – 2012. gadam ir nomainītas mēbeles sākumskolas klasēs, mūzikas, mājturības un tehnoloģiju, latvi</w:t>
      </w:r>
      <w:r>
        <w:rPr>
          <w:rFonts w:ascii="Times New Roman" w:cs="Times New Roman"/>
          <w:sz w:val="24"/>
          <w:szCs w:val="24"/>
        </w:rPr>
        <w:t>ešu valodas, krievu valodas, matemā</w:t>
      </w:r>
      <w:r w:rsidRPr="0086294E">
        <w:rPr>
          <w:rFonts w:ascii="Times New Roman" w:cs="Times New Roman"/>
          <w:sz w:val="24"/>
          <w:szCs w:val="24"/>
        </w:rPr>
        <w:t>tikas kabinetos.  Ir nodrošināta vides pieejamība bērniem ratiņkrēslos.</w:t>
      </w:r>
    </w:p>
    <w:p w:rsidR="00603B19" w:rsidRPr="0086294E" w:rsidRDefault="00603B19" w:rsidP="00A940A4">
      <w:pPr>
        <w:spacing w:after="0" w:line="240" w:lineRule="auto"/>
        <w:ind w:firstLine="567"/>
        <w:jc w:val="both"/>
        <w:rPr>
          <w:rFonts w:ascii="Times New Roman" w:cs="Times New Roman"/>
          <w:sz w:val="24"/>
          <w:szCs w:val="24"/>
        </w:rPr>
      </w:pPr>
      <w:r w:rsidRPr="0086294E">
        <w:rPr>
          <w:rFonts w:ascii="Times New Roman" w:cs="Times New Roman"/>
          <w:sz w:val="24"/>
          <w:szCs w:val="24"/>
        </w:rPr>
        <w:t>Katrai internāta  grupai ir iekārtota spēļu istaba, kurā var atpūsties, spēlēties, rīkot grupu pasākumus. Spēļu istabas skolēni iekārto pēc savas vēlmes. Internāta guļamistabiņās ir ērtas gultas, naktsskapīši, skapji. 2012. gadā uzsākta gultu maiņa C līmeņa bērniem un zēniem.</w:t>
      </w:r>
    </w:p>
    <w:p w:rsidR="00603B19" w:rsidRPr="0086294E" w:rsidRDefault="00603B19" w:rsidP="00A940A4">
      <w:pPr>
        <w:spacing w:after="0" w:line="240" w:lineRule="auto"/>
        <w:ind w:firstLine="567"/>
        <w:jc w:val="both"/>
        <w:rPr>
          <w:rFonts w:ascii="Times New Roman" w:cs="Times New Roman"/>
          <w:sz w:val="24"/>
          <w:szCs w:val="24"/>
        </w:rPr>
      </w:pPr>
      <w:r w:rsidRPr="0086294E">
        <w:rPr>
          <w:rFonts w:ascii="Times New Roman" w:cs="Times New Roman"/>
          <w:sz w:val="24"/>
          <w:szCs w:val="24"/>
        </w:rPr>
        <w:t>Katra mācību gada beigās tiek apsekotas klašu, istabiņu, spēļu istabu  telpas un nepieciešamības gadījumā tiek veikts remonts.</w:t>
      </w:r>
    </w:p>
    <w:p w:rsidR="00603B19" w:rsidRPr="0086294E" w:rsidRDefault="00603B19" w:rsidP="00A940A4">
      <w:pPr>
        <w:spacing w:after="0" w:line="240" w:lineRule="auto"/>
        <w:ind w:firstLine="567"/>
        <w:jc w:val="both"/>
        <w:rPr>
          <w:rFonts w:ascii="Times New Roman" w:cs="Times New Roman"/>
          <w:sz w:val="24"/>
          <w:szCs w:val="24"/>
        </w:rPr>
      </w:pPr>
      <w:r w:rsidRPr="0086294E">
        <w:rPr>
          <w:rFonts w:ascii="Times New Roman" w:cs="Times New Roman"/>
          <w:sz w:val="24"/>
          <w:szCs w:val="24"/>
        </w:rPr>
        <w:t xml:space="preserve">Apgaismojums, temperatūra, uzkopšana skolas un internāta telpās atbilst sanitāri higiēniskajām normām. </w:t>
      </w:r>
    </w:p>
    <w:p w:rsidR="00603B19" w:rsidRPr="0086294E" w:rsidRDefault="00603B19" w:rsidP="00A940A4">
      <w:pPr>
        <w:spacing w:after="0" w:line="240" w:lineRule="auto"/>
        <w:ind w:firstLine="567"/>
        <w:jc w:val="both"/>
        <w:rPr>
          <w:rFonts w:ascii="Times New Roman" w:cs="Times New Roman"/>
          <w:sz w:val="24"/>
          <w:szCs w:val="24"/>
        </w:rPr>
      </w:pPr>
      <w:r w:rsidRPr="0086294E">
        <w:rPr>
          <w:rFonts w:ascii="Times New Roman" w:cs="Times New Roman"/>
          <w:sz w:val="24"/>
          <w:szCs w:val="24"/>
        </w:rPr>
        <w:t>Skolotāju istabā skolotāju darbam ir datori, videostūrītis. Skolotāju is</w:t>
      </w:r>
      <w:r>
        <w:rPr>
          <w:rFonts w:ascii="Times New Roman" w:cs="Times New Roman"/>
          <w:sz w:val="24"/>
          <w:szCs w:val="24"/>
        </w:rPr>
        <w:t>tabā skolotājiem ir iespē</w:t>
      </w:r>
      <w:r w:rsidRPr="0086294E">
        <w:rPr>
          <w:rFonts w:ascii="Times New Roman" w:cs="Times New Roman"/>
          <w:sz w:val="24"/>
          <w:szCs w:val="24"/>
        </w:rPr>
        <w:t>ja saņemt nepieciešamo informāciju, izmantot internetu, relaksēties.</w:t>
      </w:r>
      <w:r>
        <w:rPr>
          <w:rFonts w:ascii="Times New Roman" w:cs="Times New Roman"/>
          <w:sz w:val="24"/>
          <w:szCs w:val="24"/>
        </w:rPr>
        <w:t xml:space="preserve"> </w:t>
      </w:r>
      <w:r w:rsidRPr="0086294E">
        <w:rPr>
          <w:rFonts w:ascii="Times New Roman" w:cs="Times New Roman"/>
          <w:sz w:val="24"/>
          <w:szCs w:val="24"/>
        </w:rPr>
        <w:t>Videostūrīti skolotāji izmanto stundās mācību filmu demonstrēšanas nolūkos.</w:t>
      </w:r>
    </w:p>
    <w:p w:rsidR="00603B19" w:rsidRPr="0086294E" w:rsidRDefault="00603B19" w:rsidP="00A940A4">
      <w:pPr>
        <w:spacing w:after="0" w:line="240" w:lineRule="auto"/>
        <w:ind w:firstLine="567"/>
        <w:jc w:val="both"/>
        <w:rPr>
          <w:rFonts w:ascii="Times New Roman" w:cs="Times New Roman"/>
          <w:sz w:val="24"/>
          <w:szCs w:val="24"/>
        </w:rPr>
      </w:pPr>
      <w:r w:rsidRPr="0086294E">
        <w:rPr>
          <w:rFonts w:ascii="Times New Roman" w:cs="Times New Roman"/>
          <w:sz w:val="24"/>
          <w:szCs w:val="24"/>
        </w:rPr>
        <w:t>Tualetēs vienmēr ir ziepes, tualetes papīrs, papīrdvieļi vai roku žāvētāji, papīrgrozi pietiekamā skaitā.</w:t>
      </w:r>
    </w:p>
    <w:p w:rsidR="00603B19" w:rsidRPr="0086294E" w:rsidRDefault="00603B19" w:rsidP="009A4DD4">
      <w:pPr>
        <w:spacing w:after="0" w:line="240" w:lineRule="auto"/>
        <w:jc w:val="both"/>
        <w:rPr>
          <w:rFonts w:ascii="Times New Roman" w:cs="Times New Roman"/>
          <w:sz w:val="24"/>
          <w:szCs w:val="24"/>
        </w:rPr>
      </w:pPr>
      <w:r w:rsidRPr="0086294E">
        <w:rPr>
          <w:rFonts w:ascii="Times New Roman" w:cs="Times New Roman"/>
          <w:sz w:val="24"/>
          <w:szCs w:val="24"/>
        </w:rPr>
        <w:t>Skolēni piedalās telpu noformēšanā, tīrības un kārtības uzturēšanā.</w:t>
      </w:r>
    </w:p>
    <w:p w:rsidR="00603B19" w:rsidRPr="0086294E" w:rsidRDefault="00603B19" w:rsidP="009A4DD4">
      <w:pPr>
        <w:spacing w:after="0" w:line="240" w:lineRule="auto"/>
        <w:ind w:firstLine="567"/>
        <w:jc w:val="both"/>
        <w:rPr>
          <w:rFonts w:ascii="Times New Roman" w:cs="Times New Roman"/>
          <w:sz w:val="24"/>
          <w:szCs w:val="24"/>
        </w:rPr>
      </w:pPr>
      <w:r w:rsidRPr="0086294E">
        <w:rPr>
          <w:rFonts w:ascii="Times New Roman" w:cs="Times New Roman"/>
          <w:sz w:val="24"/>
          <w:szCs w:val="24"/>
        </w:rPr>
        <w:t xml:space="preserve">Skolā ir droša vide, ir evakuācijas plāni, norādītas  evakuācijas izejas.  Visā skolā ir ierīkota ugunsdrošības signalizācija. </w:t>
      </w:r>
    </w:p>
    <w:p w:rsidR="00603B19" w:rsidRPr="0086294E" w:rsidRDefault="00603B19" w:rsidP="009A4DD4">
      <w:pPr>
        <w:spacing w:after="0" w:line="240" w:lineRule="auto"/>
        <w:ind w:firstLine="567"/>
        <w:jc w:val="both"/>
        <w:rPr>
          <w:rFonts w:ascii="Times New Roman" w:cs="Times New Roman"/>
          <w:sz w:val="24"/>
          <w:szCs w:val="24"/>
        </w:rPr>
      </w:pPr>
      <w:r w:rsidRPr="0086294E">
        <w:rPr>
          <w:rFonts w:ascii="Times New Roman" w:cs="Times New Roman"/>
          <w:sz w:val="24"/>
          <w:szCs w:val="24"/>
        </w:rPr>
        <w:t>Internāta ēkā ir iekārtots medicīnas kabinets, izolators, pirmās palīdzības aptieciņas katra mācību gada sākumā komplektē skolas medicīnas māsas un tās ir skolas mācību darbnīcās, skolas internātā pie dežūrskolotāja un pie nakts auklēm.</w:t>
      </w:r>
    </w:p>
    <w:p w:rsidR="00603B19" w:rsidRPr="0086294E" w:rsidRDefault="00603B19" w:rsidP="006E6044">
      <w:pPr>
        <w:spacing w:after="0" w:line="240" w:lineRule="auto"/>
        <w:ind w:firstLine="567"/>
        <w:jc w:val="both"/>
        <w:rPr>
          <w:rFonts w:ascii="Times New Roman" w:cs="Times New Roman"/>
          <w:b/>
          <w:sz w:val="24"/>
          <w:szCs w:val="24"/>
        </w:rPr>
      </w:pPr>
      <w:r w:rsidRPr="0086294E">
        <w:rPr>
          <w:rFonts w:ascii="Times New Roman" w:cs="Times New Roman"/>
          <w:sz w:val="24"/>
          <w:szCs w:val="24"/>
        </w:rPr>
        <w:t>Skolēni, skolotāji, skolēnu vecāki un  tehniskie darbinieki atzīst, ka skolas telpas ir piemērotas izglītības un audzināšanas  procesa kvalitatīvai veikšanai.  Novērtēšanas periodā ir veikts kosmētiskais remonts skolas foajē. Pēc tā telpas kļuvušas gaišākas, mājīgākas, pievilcīgākas.</w:t>
      </w:r>
    </w:p>
    <w:p w:rsidR="00603B19" w:rsidRPr="0086294E" w:rsidRDefault="00603B19" w:rsidP="006E6044">
      <w:pPr>
        <w:spacing w:after="0" w:line="240" w:lineRule="auto"/>
        <w:ind w:firstLine="567"/>
        <w:jc w:val="both"/>
        <w:rPr>
          <w:rFonts w:ascii="Times New Roman" w:cs="Times New Roman"/>
          <w:sz w:val="24"/>
          <w:szCs w:val="24"/>
        </w:rPr>
      </w:pPr>
      <w:r w:rsidRPr="0086294E">
        <w:rPr>
          <w:rFonts w:ascii="Times New Roman" w:cs="Times New Roman"/>
          <w:sz w:val="24"/>
          <w:szCs w:val="24"/>
        </w:rPr>
        <w:t>Skolas apkārtne ir tīra un kārtīga, estētiski noformēta, apzaļumota. Katrai grupai ir iedalīta teritorija, kura ir jāuzkopj katrā gadalaikā.</w:t>
      </w:r>
    </w:p>
    <w:p w:rsidR="00603B19" w:rsidRPr="0086294E" w:rsidRDefault="00603B19" w:rsidP="006E6044">
      <w:pPr>
        <w:spacing w:after="0" w:line="240" w:lineRule="auto"/>
        <w:ind w:firstLine="567"/>
        <w:jc w:val="both"/>
        <w:rPr>
          <w:rFonts w:ascii="Times New Roman" w:cs="Times New Roman"/>
          <w:b/>
          <w:sz w:val="24"/>
          <w:szCs w:val="24"/>
        </w:rPr>
      </w:pPr>
      <w:r w:rsidRPr="0086294E">
        <w:rPr>
          <w:rFonts w:ascii="Times New Roman" w:cs="Times New Roman"/>
          <w:sz w:val="24"/>
          <w:szCs w:val="24"/>
        </w:rPr>
        <w:t>2009. gadā uzsākta skolas celiņu bruģēšanas darbi, bet finanšu līdzekļu ier</w:t>
      </w:r>
      <w:r>
        <w:rPr>
          <w:rFonts w:ascii="Times New Roman" w:cs="Times New Roman"/>
          <w:sz w:val="24"/>
          <w:szCs w:val="24"/>
        </w:rPr>
        <w:t>obežojuma dēļ</w:t>
      </w:r>
      <w:r w:rsidRPr="0086294E">
        <w:rPr>
          <w:rFonts w:ascii="Times New Roman" w:cs="Times New Roman"/>
          <w:sz w:val="24"/>
          <w:szCs w:val="24"/>
        </w:rPr>
        <w:t xml:space="preserve"> darbi ir apturēti.</w:t>
      </w:r>
    </w:p>
    <w:p w:rsidR="00603B19" w:rsidRPr="0086294E" w:rsidRDefault="00603B19" w:rsidP="00DD2B64">
      <w:pPr>
        <w:spacing w:after="0"/>
        <w:ind w:firstLine="567"/>
        <w:jc w:val="both"/>
        <w:rPr>
          <w:rFonts w:ascii="Times New Roman" w:cs="Times New Roman"/>
          <w:sz w:val="24"/>
          <w:szCs w:val="24"/>
        </w:rPr>
      </w:pPr>
      <w:r w:rsidRPr="0086294E">
        <w:rPr>
          <w:rFonts w:ascii="Times New Roman" w:cs="Times New Roman"/>
          <w:sz w:val="24"/>
          <w:szCs w:val="24"/>
        </w:rPr>
        <w:t xml:space="preserve">Sākumskolas klasēm ir ierīkots spēļu laukums ar smilšu kasti, galdu, šūpolēm. Apzaļumošanas darbos iesaistās skolēni, skolotāji, tehniskie darbinieki.. </w:t>
      </w:r>
    </w:p>
    <w:p w:rsidR="00603B19" w:rsidRPr="0086294E" w:rsidRDefault="00603B19" w:rsidP="006E6044">
      <w:pPr>
        <w:spacing w:after="0"/>
        <w:ind w:firstLine="567"/>
        <w:jc w:val="both"/>
        <w:rPr>
          <w:rFonts w:ascii="Times New Roman" w:cs="Times New Roman"/>
          <w:sz w:val="24"/>
          <w:szCs w:val="24"/>
        </w:rPr>
      </w:pPr>
      <w:r w:rsidRPr="0086294E">
        <w:rPr>
          <w:rFonts w:ascii="Times New Roman" w:cs="Times New Roman"/>
          <w:sz w:val="24"/>
          <w:szCs w:val="24"/>
        </w:rPr>
        <w:t>Skolai ir sava teritorija 11,2 ha platībā: sporta zona – 0,2ha, mācību – izmēģinājumu zona – 0,7 ha, saimnieciskā zona – 2,0 ha, augļu dārzs – 0,4ha, u.c.</w:t>
      </w:r>
    </w:p>
    <w:p w:rsidR="00603B19" w:rsidRPr="0086294E" w:rsidRDefault="00603B19" w:rsidP="006E6044">
      <w:pPr>
        <w:spacing w:after="0"/>
        <w:ind w:firstLine="567"/>
        <w:jc w:val="both"/>
        <w:rPr>
          <w:rFonts w:ascii="Times New Roman" w:cs="Times New Roman"/>
          <w:sz w:val="24"/>
          <w:szCs w:val="24"/>
        </w:rPr>
      </w:pPr>
      <w:r w:rsidRPr="0086294E">
        <w:rPr>
          <w:rFonts w:ascii="Times New Roman" w:cs="Times New Roman"/>
          <w:sz w:val="24"/>
          <w:szCs w:val="24"/>
        </w:rPr>
        <w:t>Skolas apkārtne ir droša skolēniem. Ir ierīkotas stāvvietas transporta līdzekļiem.</w:t>
      </w:r>
    </w:p>
    <w:p w:rsidR="00603B19" w:rsidRPr="0086294E" w:rsidRDefault="00603B19" w:rsidP="006E6044">
      <w:pPr>
        <w:spacing w:after="0" w:line="240" w:lineRule="auto"/>
        <w:ind w:firstLine="567"/>
        <w:jc w:val="both"/>
        <w:rPr>
          <w:rFonts w:ascii="Times New Roman" w:cs="Times New Roman"/>
          <w:sz w:val="24"/>
          <w:szCs w:val="24"/>
        </w:rPr>
      </w:pPr>
      <w:r w:rsidRPr="0086294E">
        <w:rPr>
          <w:rFonts w:ascii="Times New Roman" w:cs="Times New Roman"/>
          <w:sz w:val="24"/>
          <w:szCs w:val="24"/>
        </w:rPr>
        <w:t>Skolas tuvumā ir izvietotas drošības noteikumiem atbilstošas zīmes.</w:t>
      </w:r>
    </w:p>
    <w:p w:rsidR="00603B19" w:rsidRPr="0086294E" w:rsidRDefault="00603B19" w:rsidP="006E6044">
      <w:pPr>
        <w:spacing w:after="0" w:line="240" w:lineRule="auto"/>
        <w:ind w:firstLine="567"/>
        <w:jc w:val="both"/>
        <w:rPr>
          <w:rFonts w:ascii="Times New Roman" w:cs="Times New Roman"/>
          <w:b/>
          <w:sz w:val="24"/>
          <w:szCs w:val="24"/>
        </w:rPr>
      </w:pPr>
      <w:r w:rsidRPr="0086294E">
        <w:rPr>
          <w:rFonts w:ascii="Times New Roman" w:cs="Times New Roman"/>
          <w:b/>
          <w:sz w:val="24"/>
          <w:szCs w:val="24"/>
        </w:rPr>
        <w:t>Stiprās puses:</w:t>
      </w:r>
    </w:p>
    <w:p w:rsidR="00603B19" w:rsidRPr="0086294E" w:rsidRDefault="00603B19" w:rsidP="000C29F2">
      <w:pPr>
        <w:spacing w:after="0" w:line="240" w:lineRule="auto"/>
        <w:ind w:firstLine="567"/>
        <w:jc w:val="both"/>
        <w:rPr>
          <w:rFonts w:ascii="Times New Roman" w:cs="Times New Roman"/>
          <w:sz w:val="24"/>
          <w:szCs w:val="24"/>
        </w:rPr>
      </w:pPr>
      <w:r w:rsidRPr="0086294E">
        <w:rPr>
          <w:rFonts w:ascii="Times New Roman" w:cs="Times New Roman"/>
          <w:sz w:val="24"/>
          <w:szCs w:val="24"/>
        </w:rPr>
        <w:t>Skolas telpas ir piemērotas izglītības un audzināšanas procesa kvalitatīvai veikšanai, estētiski noformētas. Ir nodrošināta vides pie</w:t>
      </w:r>
      <w:r>
        <w:rPr>
          <w:rFonts w:ascii="Times New Roman" w:cs="Times New Roman"/>
          <w:sz w:val="24"/>
          <w:szCs w:val="24"/>
        </w:rPr>
        <w:t>e</w:t>
      </w:r>
      <w:r w:rsidRPr="0086294E">
        <w:rPr>
          <w:rFonts w:ascii="Times New Roman" w:cs="Times New Roman"/>
          <w:sz w:val="24"/>
          <w:szCs w:val="24"/>
        </w:rPr>
        <w:t>jamība.</w:t>
      </w:r>
    </w:p>
    <w:p w:rsidR="00603B19" w:rsidRPr="0086294E" w:rsidRDefault="00603B19" w:rsidP="000C29F2">
      <w:pPr>
        <w:spacing w:after="0" w:line="240" w:lineRule="auto"/>
        <w:ind w:firstLine="567"/>
        <w:jc w:val="both"/>
        <w:rPr>
          <w:rFonts w:ascii="Times New Roman" w:cs="Times New Roman"/>
          <w:b/>
          <w:sz w:val="24"/>
          <w:szCs w:val="24"/>
        </w:rPr>
      </w:pPr>
      <w:r w:rsidRPr="0086294E">
        <w:rPr>
          <w:rFonts w:ascii="Times New Roman" w:cs="Times New Roman"/>
          <w:b/>
          <w:sz w:val="24"/>
          <w:szCs w:val="24"/>
        </w:rPr>
        <w:t>Nepieciešamie uzlabojumi:</w:t>
      </w:r>
    </w:p>
    <w:p w:rsidR="00603B19" w:rsidRPr="0086294E" w:rsidRDefault="00603B19" w:rsidP="000C29F2">
      <w:pPr>
        <w:spacing w:after="0" w:line="240" w:lineRule="auto"/>
        <w:ind w:firstLine="567"/>
        <w:jc w:val="both"/>
        <w:rPr>
          <w:rFonts w:ascii="Times New Roman" w:cs="Times New Roman"/>
          <w:sz w:val="24"/>
          <w:szCs w:val="24"/>
        </w:rPr>
      </w:pPr>
      <w:r w:rsidRPr="0086294E">
        <w:rPr>
          <w:rFonts w:ascii="Times New Roman" w:cs="Times New Roman"/>
          <w:sz w:val="24"/>
          <w:szCs w:val="24"/>
        </w:rPr>
        <w:t>Iekārtot modernu rotaļu laukumu skolēniem.</w:t>
      </w:r>
    </w:p>
    <w:p w:rsidR="00603B19" w:rsidRPr="0086294E" w:rsidRDefault="00603B19" w:rsidP="000C29F2">
      <w:pPr>
        <w:spacing w:after="0" w:line="240" w:lineRule="auto"/>
        <w:ind w:firstLine="567"/>
        <w:jc w:val="both"/>
        <w:rPr>
          <w:rFonts w:ascii="Times New Roman" w:cs="Times New Roman"/>
          <w:sz w:val="24"/>
          <w:szCs w:val="24"/>
        </w:rPr>
      </w:pPr>
      <w:r w:rsidRPr="0086294E">
        <w:rPr>
          <w:rFonts w:ascii="Times New Roman" w:cs="Times New Roman"/>
          <w:sz w:val="24"/>
          <w:szCs w:val="24"/>
        </w:rPr>
        <w:t>Veikt skolas apzaļumošanas darbus piesaistot vides dizaineri.</w:t>
      </w:r>
    </w:p>
    <w:p w:rsidR="00603B19" w:rsidRPr="0086294E" w:rsidRDefault="00603B19" w:rsidP="000C29F2">
      <w:pPr>
        <w:spacing w:after="0" w:line="240" w:lineRule="auto"/>
        <w:ind w:firstLine="567"/>
        <w:jc w:val="both"/>
        <w:rPr>
          <w:rFonts w:ascii="Times New Roman" w:cs="Times New Roman"/>
          <w:sz w:val="24"/>
          <w:szCs w:val="24"/>
        </w:rPr>
      </w:pPr>
      <w:r w:rsidRPr="0086294E">
        <w:rPr>
          <w:rFonts w:ascii="Times New Roman" w:cs="Times New Roman"/>
          <w:sz w:val="24"/>
          <w:szCs w:val="24"/>
        </w:rPr>
        <w:t>Uzlabot asfalt</w:t>
      </w:r>
      <w:r>
        <w:rPr>
          <w:rFonts w:ascii="Times New Roman" w:cs="Times New Roman"/>
          <w:sz w:val="24"/>
          <w:szCs w:val="24"/>
        </w:rPr>
        <w:t xml:space="preserve">a </w:t>
      </w:r>
      <w:r w:rsidRPr="0086294E">
        <w:rPr>
          <w:rFonts w:ascii="Times New Roman" w:cs="Times New Roman"/>
          <w:sz w:val="24"/>
          <w:szCs w:val="24"/>
        </w:rPr>
        <w:t>segumu skolas teritorijā, pabeigt celiņu bruģēšanu.</w:t>
      </w:r>
    </w:p>
    <w:p w:rsidR="00603B19" w:rsidRPr="0086294E" w:rsidRDefault="00603B19" w:rsidP="000C29F2">
      <w:pPr>
        <w:spacing w:after="0" w:line="240" w:lineRule="auto"/>
        <w:ind w:firstLine="567"/>
        <w:jc w:val="both"/>
        <w:rPr>
          <w:rFonts w:ascii="Times New Roman" w:cs="Times New Roman"/>
          <w:b/>
          <w:sz w:val="24"/>
          <w:szCs w:val="24"/>
        </w:rPr>
      </w:pPr>
      <w:r w:rsidRPr="0086294E">
        <w:rPr>
          <w:rFonts w:ascii="Times New Roman" w:cs="Times New Roman"/>
          <w:b/>
          <w:sz w:val="24"/>
          <w:szCs w:val="24"/>
        </w:rPr>
        <w:t>Vērtējums -  labi</w:t>
      </w:r>
    </w:p>
    <w:p w:rsidR="00603B19" w:rsidRDefault="00603B19" w:rsidP="00CF7837">
      <w:pPr>
        <w:spacing w:after="0" w:line="240" w:lineRule="auto"/>
        <w:jc w:val="both"/>
        <w:rPr>
          <w:rFonts w:ascii="Times New Roman" w:cs="Times New Roman"/>
          <w:b/>
          <w:sz w:val="24"/>
          <w:szCs w:val="24"/>
        </w:rPr>
      </w:pPr>
    </w:p>
    <w:p w:rsidR="00603B19" w:rsidRPr="00913FAC" w:rsidRDefault="00603B19" w:rsidP="00CF7837">
      <w:pPr>
        <w:spacing w:after="0" w:line="240" w:lineRule="auto"/>
        <w:jc w:val="both"/>
        <w:rPr>
          <w:rFonts w:ascii="Times New Roman" w:cs="Times New Roman"/>
          <w:b/>
          <w:sz w:val="28"/>
          <w:szCs w:val="28"/>
        </w:rPr>
      </w:pPr>
      <w:r w:rsidRPr="00913FAC">
        <w:rPr>
          <w:rFonts w:ascii="Times New Roman" w:cs="Times New Roman"/>
          <w:b/>
          <w:sz w:val="28"/>
          <w:szCs w:val="28"/>
        </w:rPr>
        <w:t>6. Resursi</w:t>
      </w:r>
    </w:p>
    <w:p w:rsidR="00603B19" w:rsidRPr="00BE4D06" w:rsidRDefault="00603B19" w:rsidP="00467F3D">
      <w:pPr>
        <w:spacing w:after="0" w:line="240" w:lineRule="auto"/>
        <w:jc w:val="both"/>
        <w:rPr>
          <w:rFonts w:ascii="Times New Roman" w:cs="Times New Roman"/>
          <w:b/>
          <w:sz w:val="24"/>
          <w:szCs w:val="24"/>
        </w:rPr>
      </w:pPr>
      <w:r w:rsidRPr="00BE4D06">
        <w:rPr>
          <w:rFonts w:ascii="Times New Roman" w:cs="Times New Roman"/>
          <w:b/>
          <w:sz w:val="24"/>
          <w:szCs w:val="24"/>
        </w:rPr>
        <w:t>6.1. Telpu, iekār</w:t>
      </w:r>
      <w:r>
        <w:rPr>
          <w:rFonts w:ascii="Times New Roman" w:cs="Times New Roman"/>
          <w:b/>
          <w:sz w:val="24"/>
          <w:szCs w:val="24"/>
        </w:rPr>
        <w:t>t</w:t>
      </w:r>
      <w:r w:rsidRPr="00BE4D06">
        <w:rPr>
          <w:rFonts w:ascii="Times New Roman" w:cs="Times New Roman"/>
          <w:b/>
          <w:sz w:val="24"/>
          <w:szCs w:val="24"/>
        </w:rPr>
        <w:t>u un resursu nodrošinājums</w:t>
      </w:r>
    </w:p>
    <w:p w:rsidR="00603B19" w:rsidRPr="00BE4D06" w:rsidRDefault="00603B19" w:rsidP="00467F3D">
      <w:pPr>
        <w:spacing w:after="0" w:line="240" w:lineRule="auto"/>
        <w:ind w:firstLine="567"/>
        <w:jc w:val="both"/>
        <w:rPr>
          <w:rFonts w:ascii="Times New Roman" w:cs="Times New Roman"/>
          <w:sz w:val="24"/>
          <w:szCs w:val="24"/>
        </w:rPr>
      </w:pPr>
      <w:r w:rsidRPr="00BE4D06">
        <w:rPr>
          <w:rFonts w:ascii="Times New Roman" w:cs="Times New Roman"/>
          <w:sz w:val="24"/>
          <w:szCs w:val="24"/>
        </w:rPr>
        <w:t>Skolā ir nepieciešamās telpas mācību procesa, skolēnu un skolotāju vajadzību nodrošināšanai.</w:t>
      </w:r>
    </w:p>
    <w:p w:rsidR="00603B19" w:rsidRPr="00BE4D06" w:rsidRDefault="00603B19" w:rsidP="00467F3D">
      <w:pPr>
        <w:spacing w:after="0" w:line="240" w:lineRule="auto"/>
        <w:jc w:val="both"/>
        <w:rPr>
          <w:rFonts w:ascii="Times New Roman" w:cs="Times New Roman"/>
          <w:sz w:val="24"/>
          <w:szCs w:val="24"/>
        </w:rPr>
      </w:pPr>
      <w:r w:rsidRPr="00BE4D06">
        <w:rPr>
          <w:rFonts w:ascii="Times New Roman" w:cs="Times New Roman"/>
          <w:sz w:val="24"/>
          <w:szCs w:val="24"/>
        </w:rPr>
        <w:t xml:space="preserve">Telpu iekārtojums atbilst mācību procesa nodrošināšanai: Vairākos kabinetos ir datori ar interneta pieslēgumu, atskaņotāji, mūzikas centri, kodoskopi, projektori, ekrāni. Skolas un internāta telpas ir atbilstošas skolēnu skaitam. </w:t>
      </w:r>
    </w:p>
    <w:p w:rsidR="00603B19" w:rsidRPr="00BE4D06" w:rsidRDefault="00603B19" w:rsidP="00467F3D">
      <w:pPr>
        <w:spacing w:after="0"/>
        <w:ind w:firstLine="567"/>
        <w:jc w:val="both"/>
        <w:rPr>
          <w:rFonts w:ascii="Times New Roman" w:cs="Times New Roman"/>
          <w:sz w:val="24"/>
          <w:szCs w:val="24"/>
        </w:rPr>
      </w:pPr>
      <w:r w:rsidRPr="00BE4D06">
        <w:rPr>
          <w:rFonts w:ascii="Times New Roman" w:cs="Times New Roman"/>
          <w:sz w:val="24"/>
          <w:szCs w:val="24"/>
        </w:rPr>
        <w:t>Skolā ir bibliotēka ar interneta pieslēgumu, datorklase ar interneta pieslēgumu, kuru izmanto skolēni un skolotāji patstāvīgajam darbam, individuālajam darbam, gatavojoties mācību procesam. Ir noteikta kārtība bibliotēkas, datorklases izmantošanai. Bibliotekāre sniedz informāciju skolēniem un skolotājiem par bibliotēkā pieejamajiem materiāliem un to izmantošanu. 2011. gadā atjaunoti datori datorklasē, iegādāta interaktīvā tāfele. 2012. gadā parastie skolēnu krēsli datorzinību kabinetā nomainīti pret datorkrēsliem.</w:t>
      </w:r>
    </w:p>
    <w:p w:rsidR="00603B19" w:rsidRPr="00BE4D06" w:rsidRDefault="00603B19" w:rsidP="00467F3D">
      <w:pPr>
        <w:spacing w:after="0" w:line="240" w:lineRule="auto"/>
        <w:ind w:firstLine="567"/>
        <w:jc w:val="both"/>
        <w:rPr>
          <w:rFonts w:ascii="Times New Roman" w:cs="Times New Roman"/>
          <w:sz w:val="24"/>
          <w:szCs w:val="24"/>
        </w:rPr>
      </w:pPr>
      <w:r w:rsidRPr="00BE4D06">
        <w:rPr>
          <w:rFonts w:ascii="Times New Roman" w:cs="Times New Roman"/>
          <w:sz w:val="24"/>
          <w:szCs w:val="24"/>
        </w:rPr>
        <w:t>Skolā ir nepieciešamie materiāli tehniskie resursi izglītības programmu īstenošanai.</w:t>
      </w:r>
    </w:p>
    <w:p w:rsidR="00603B19" w:rsidRPr="00BE4D06" w:rsidRDefault="00603B19" w:rsidP="00467F3D">
      <w:pPr>
        <w:spacing w:after="0" w:line="240" w:lineRule="auto"/>
        <w:jc w:val="both"/>
        <w:rPr>
          <w:rFonts w:ascii="Times New Roman" w:cs="Times New Roman"/>
          <w:sz w:val="24"/>
          <w:szCs w:val="24"/>
        </w:rPr>
      </w:pPr>
      <w:r w:rsidRPr="00BE4D06">
        <w:rPr>
          <w:rFonts w:ascii="Times New Roman" w:cs="Times New Roman"/>
          <w:sz w:val="24"/>
          <w:szCs w:val="24"/>
        </w:rPr>
        <w:t>Skolā ir sporta laukums, sporta – aktu zāle, telpas skolēnu atpūtai un ārpusklases nodarbībām.</w:t>
      </w:r>
    </w:p>
    <w:p w:rsidR="00603B19" w:rsidRPr="00BE4D06" w:rsidRDefault="00603B19" w:rsidP="00467F3D">
      <w:pPr>
        <w:spacing w:after="0" w:line="240" w:lineRule="auto"/>
        <w:ind w:firstLine="567"/>
        <w:jc w:val="both"/>
        <w:rPr>
          <w:rFonts w:ascii="Times New Roman" w:cs="Times New Roman"/>
          <w:sz w:val="24"/>
          <w:szCs w:val="24"/>
        </w:rPr>
      </w:pPr>
      <w:r w:rsidRPr="00BE4D06">
        <w:rPr>
          <w:rFonts w:ascii="Times New Roman" w:cs="Times New Roman"/>
          <w:sz w:val="24"/>
          <w:szCs w:val="24"/>
        </w:rPr>
        <w:t>Iekārtas un tehniskie līdzekļi ir darba kārtībā un droši lietošanai. Bojātie tehniskie līdzekļi tiek salaboti vai nomainīti.</w:t>
      </w:r>
    </w:p>
    <w:p w:rsidR="00603B19" w:rsidRPr="00BE4D06" w:rsidRDefault="00603B19" w:rsidP="00467F3D">
      <w:pPr>
        <w:spacing w:after="0" w:line="240" w:lineRule="auto"/>
        <w:ind w:firstLine="567"/>
        <w:jc w:val="both"/>
        <w:rPr>
          <w:rFonts w:ascii="Times New Roman" w:cs="Times New Roman"/>
          <w:sz w:val="24"/>
          <w:szCs w:val="24"/>
        </w:rPr>
      </w:pPr>
      <w:r w:rsidRPr="00BE4D06">
        <w:rPr>
          <w:rFonts w:ascii="Times New Roman" w:cs="Times New Roman"/>
          <w:sz w:val="24"/>
          <w:szCs w:val="24"/>
        </w:rPr>
        <w:t>Skolā un internātā ir atbilstoši iekārtoti sanitārie mezgli. Internātā dzīvojošie skolēni var izman</w:t>
      </w:r>
      <w:r>
        <w:rPr>
          <w:rFonts w:ascii="Times New Roman" w:cs="Times New Roman"/>
          <w:sz w:val="24"/>
          <w:szCs w:val="24"/>
        </w:rPr>
        <w:t>tot dušu telpas. Skolēni mazgāja</w:t>
      </w:r>
      <w:r w:rsidRPr="00BE4D06">
        <w:rPr>
          <w:rFonts w:ascii="Times New Roman" w:cs="Times New Roman"/>
          <w:sz w:val="24"/>
          <w:szCs w:val="24"/>
        </w:rPr>
        <w:t>s pēc</w:t>
      </w:r>
      <w:r>
        <w:rPr>
          <w:rFonts w:ascii="Times New Roman" w:cs="Times New Roman"/>
          <w:sz w:val="24"/>
          <w:szCs w:val="24"/>
        </w:rPr>
        <w:t xml:space="preserve"> izveidota un apstiprināta  grafika</w:t>
      </w:r>
      <w:r w:rsidRPr="00BE4D06">
        <w:rPr>
          <w:rFonts w:ascii="Times New Roman" w:cs="Times New Roman"/>
          <w:sz w:val="24"/>
          <w:szCs w:val="24"/>
        </w:rPr>
        <w:t>.</w:t>
      </w:r>
    </w:p>
    <w:p w:rsidR="00603B19" w:rsidRPr="00BE4D06" w:rsidRDefault="00603B19" w:rsidP="00467F3D">
      <w:pPr>
        <w:spacing w:after="0" w:line="240" w:lineRule="auto"/>
        <w:ind w:firstLine="567"/>
        <w:jc w:val="both"/>
        <w:rPr>
          <w:rFonts w:ascii="Times New Roman" w:cs="Times New Roman"/>
          <w:sz w:val="24"/>
          <w:szCs w:val="24"/>
        </w:rPr>
      </w:pPr>
      <w:r w:rsidRPr="00BE4D06">
        <w:rPr>
          <w:rFonts w:ascii="Times New Roman" w:cs="Times New Roman"/>
          <w:sz w:val="24"/>
          <w:szCs w:val="24"/>
        </w:rPr>
        <w:t>Skolas telpas ir pielāgotas skolēniem ar funkcionālajiem traucējumiem. 2009. gadā skola iesaistījās ERAF projektā „Speciālās izglītības iestāžu infrastruktūras un aprīkojuma uzlabošana”. Projekta realizācijas ietvaros ir pielāgotas mācību telpas bērniem ratiņkrēslos, iegādāts specializēts transports bērnu – invalīdu pārvadāšanai, labiekārtoti sanitārie mezgli, iegādātas mēbeles, papildināti bibliotēkas resursi ar metodisko, izziņas literatūru, ierīkota moderna datorklase C līmeņa bērniem ar  interaktīvo tāfeli, ierīkota uzbrauktuve.</w:t>
      </w:r>
    </w:p>
    <w:p w:rsidR="00603B19" w:rsidRPr="00BE4D06" w:rsidRDefault="00603B19" w:rsidP="009B5D90">
      <w:pPr>
        <w:spacing w:after="0"/>
        <w:ind w:firstLine="567"/>
        <w:jc w:val="both"/>
        <w:rPr>
          <w:rFonts w:ascii="Times New Roman" w:cs="Times New Roman"/>
          <w:sz w:val="24"/>
          <w:szCs w:val="24"/>
        </w:rPr>
      </w:pPr>
      <w:r w:rsidRPr="00BE4D06">
        <w:rPr>
          <w:rFonts w:ascii="Times New Roman" w:cs="Times New Roman"/>
          <w:sz w:val="24"/>
          <w:szCs w:val="24"/>
        </w:rPr>
        <w:t>Regulāri, pēc iegādes, tiek sniegta informācija par jaunāko aparatūru, aprīkojumu, resursiem. Skolotāji un skolēni izmanto skolā esošos materiāli tehniskos resursus. Skolā ir atbildīgās personas par materiāli tehnisko resursu uzglabāšanu un izmantošanu.</w:t>
      </w:r>
    </w:p>
    <w:p w:rsidR="00603B19" w:rsidRPr="00BE4D06" w:rsidRDefault="00603B19" w:rsidP="009B5D90">
      <w:pPr>
        <w:spacing w:after="0"/>
        <w:ind w:firstLine="567"/>
        <w:jc w:val="both"/>
        <w:rPr>
          <w:rFonts w:ascii="Times New Roman" w:cs="Times New Roman"/>
          <w:sz w:val="24"/>
          <w:szCs w:val="24"/>
        </w:rPr>
      </w:pPr>
      <w:r w:rsidRPr="00BE4D06">
        <w:rPr>
          <w:rFonts w:ascii="Times New Roman" w:cs="Times New Roman"/>
          <w:sz w:val="24"/>
          <w:szCs w:val="24"/>
        </w:rPr>
        <w:t>Fakultatīvu programmu un ārpusstundu pasākumu nodrošināšanai izmanto skolas telpas, iekārtas u.c. resursus. Lai veiksmīgi sagatavotu skolēnus darbībai uz skatuves ir iegādāta profesionāla atskaņošanas aparatūra, mikrofoni.</w:t>
      </w:r>
    </w:p>
    <w:p w:rsidR="00603B19" w:rsidRPr="00BE4D06" w:rsidRDefault="00603B19" w:rsidP="009B5D90">
      <w:pPr>
        <w:spacing w:after="0"/>
        <w:ind w:firstLine="567"/>
        <w:jc w:val="both"/>
        <w:rPr>
          <w:rFonts w:ascii="Times New Roman" w:cs="Times New Roman"/>
          <w:sz w:val="24"/>
          <w:szCs w:val="24"/>
        </w:rPr>
      </w:pPr>
      <w:r w:rsidRPr="00BE4D06">
        <w:rPr>
          <w:rFonts w:ascii="Times New Roman" w:cs="Times New Roman"/>
          <w:sz w:val="24"/>
          <w:szCs w:val="24"/>
        </w:rPr>
        <w:t>Katru gadu tiek plānoti līdzekļi skolas materiāli tehniskās bāzes papildināšanai un atjaunošanai. Mācību gada beigās MK skolotāji izvērtē savas vajadzības un iesniedz skolas vadībai savus priekšlikumus.</w:t>
      </w:r>
    </w:p>
    <w:p w:rsidR="00603B19" w:rsidRPr="00BE4D06" w:rsidRDefault="00603B19" w:rsidP="009B5D90">
      <w:pPr>
        <w:spacing w:after="0"/>
        <w:ind w:firstLine="567"/>
        <w:jc w:val="both"/>
        <w:rPr>
          <w:rFonts w:ascii="Times New Roman" w:cs="Times New Roman"/>
          <w:sz w:val="24"/>
          <w:szCs w:val="24"/>
        </w:rPr>
      </w:pPr>
      <w:r w:rsidRPr="00BE4D06">
        <w:rPr>
          <w:rFonts w:ascii="Times New Roman" w:cs="Times New Roman"/>
          <w:sz w:val="24"/>
          <w:szCs w:val="24"/>
        </w:rPr>
        <w:t>Skola 100% nodrošina skolēnus ar mācību grāmatām, mācību līdzekļiem. Mācību literatūras fonda paplašināšana un atjaunošana tiek plānota MK sēdēs, pedagoģiskās padomes sēdēs mācību gada noslēgumā.</w:t>
      </w:r>
    </w:p>
    <w:p w:rsidR="00603B19" w:rsidRPr="00BE4D06" w:rsidRDefault="00603B19" w:rsidP="002056AA">
      <w:pPr>
        <w:spacing w:after="0" w:line="240" w:lineRule="auto"/>
        <w:ind w:firstLine="567"/>
        <w:jc w:val="both"/>
        <w:rPr>
          <w:rFonts w:ascii="Times New Roman" w:cs="Times New Roman"/>
          <w:sz w:val="24"/>
          <w:szCs w:val="24"/>
        </w:rPr>
      </w:pPr>
      <w:r w:rsidRPr="00BE4D06">
        <w:rPr>
          <w:rFonts w:ascii="Times New Roman" w:cs="Times New Roman"/>
          <w:sz w:val="24"/>
          <w:szCs w:val="24"/>
        </w:rPr>
        <w:t>Skolas lietošanā ir 17– vietīgs un 19 - vietīgs autobusi, 9 - vietīgs mikroautobuss, vieglā automašīna. Saimnieciskajām vajadzībām ir arī traktortehnika, traktora palīginventārs, teritorijas uzkopšanas inventārs. Traktortehnika tiek izmantota izglītojošām un saimnieciskajām vajadzībām.</w:t>
      </w:r>
      <w:r w:rsidRPr="002056AA">
        <w:rPr>
          <w:rFonts w:ascii="Times New Roman" w:cs="Times New Roman"/>
          <w:sz w:val="24"/>
          <w:szCs w:val="24"/>
        </w:rPr>
        <w:t xml:space="preserve"> </w:t>
      </w:r>
      <w:r w:rsidRPr="00BE4D06">
        <w:rPr>
          <w:rFonts w:ascii="Times New Roman" w:cs="Times New Roman"/>
          <w:sz w:val="24"/>
          <w:szCs w:val="24"/>
        </w:rPr>
        <w:t>Skolas uzturēšanai tiek saņemti līdzekļi no valsts. Skolas budžeta tāmi apstiprina Dagdas novada pašvaldība. Skolas budžets ir sabalansēts. Direktore pārrauga skolas finanšu resursus.</w:t>
      </w:r>
    </w:p>
    <w:p w:rsidR="00603B19" w:rsidRPr="00BE4D06" w:rsidRDefault="00603B19" w:rsidP="002056AA">
      <w:pPr>
        <w:spacing w:after="0" w:line="240" w:lineRule="auto"/>
        <w:ind w:firstLine="567"/>
        <w:jc w:val="both"/>
        <w:rPr>
          <w:rFonts w:ascii="Times New Roman" w:cs="Times New Roman"/>
          <w:sz w:val="24"/>
          <w:szCs w:val="24"/>
        </w:rPr>
      </w:pPr>
      <w:r w:rsidRPr="00BE4D06">
        <w:rPr>
          <w:rFonts w:ascii="Times New Roman" w:cs="Times New Roman"/>
          <w:sz w:val="24"/>
          <w:szCs w:val="24"/>
        </w:rPr>
        <w:t>Finanšu resursi ir pietiekami izglītības programmu realizēšanai, bet nav pietiekami skolas saimnieciskajai darbība, jo faktiski skolai tiek iedalīti līdzekļi 75% apmērā no Ministru Kabineta noteikumos noteiktā apmēra.</w:t>
      </w:r>
    </w:p>
    <w:p w:rsidR="00603B19" w:rsidRPr="00BE4D06" w:rsidRDefault="00603B19" w:rsidP="002056AA">
      <w:pPr>
        <w:spacing w:after="0" w:line="240" w:lineRule="auto"/>
        <w:ind w:firstLine="567"/>
        <w:jc w:val="both"/>
        <w:rPr>
          <w:rFonts w:ascii="Times New Roman" w:cs="Times New Roman"/>
          <w:sz w:val="24"/>
          <w:szCs w:val="24"/>
        </w:rPr>
      </w:pPr>
      <w:r w:rsidRPr="00BE4D06">
        <w:rPr>
          <w:rFonts w:ascii="Times New Roman" w:cs="Times New Roman"/>
          <w:sz w:val="24"/>
          <w:szCs w:val="24"/>
        </w:rPr>
        <w:t>Skola ir uzsākusi skolas internāta fasādes siltināšanas darbus, lai uzlabotu internāta ēkas siltumefektivitāti no skolai iedalītajiem līdzekļiem.</w:t>
      </w:r>
    </w:p>
    <w:p w:rsidR="00603B19" w:rsidRPr="00BE4D06" w:rsidRDefault="00603B19" w:rsidP="002056AA">
      <w:pPr>
        <w:spacing w:after="0" w:line="240" w:lineRule="auto"/>
        <w:ind w:firstLine="567"/>
        <w:jc w:val="both"/>
        <w:rPr>
          <w:rFonts w:ascii="Times New Roman" w:cs="Times New Roman"/>
          <w:sz w:val="24"/>
          <w:szCs w:val="24"/>
        </w:rPr>
      </w:pPr>
      <w:r w:rsidRPr="00BE4D06">
        <w:rPr>
          <w:rFonts w:ascii="Times New Roman" w:cs="Times New Roman"/>
          <w:sz w:val="24"/>
          <w:szCs w:val="24"/>
        </w:rPr>
        <w:t>Skolai ir savs dārzs, siltumnīcas. Skolas dārzā tiek izaudzēti dārzeņi skolas kopgaldam (kartupeļi, burkāni, bietes, kāposti, sīpoli, ķiploki), skolas siltumnīcās – gurķi un tomāti. Izaudzēto dārzeņu praktiski pietiek skolēnu ēdināšanai visu mācību gadu. Darbs skolas saimniecībā veicina skolēnu darba iemaņu apguvi un radina pie fiziska darba.</w:t>
      </w:r>
    </w:p>
    <w:p w:rsidR="00603B19" w:rsidRPr="00BE4D06" w:rsidRDefault="00603B19" w:rsidP="002056AA">
      <w:pPr>
        <w:spacing w:after="0" w:line="240" w:lineRule="auto"/>
        <w:ind w:firstLine="567"/>
        <w:jc w:val="both"/>
        <w:rPr>
          <w:rFonts w:ascii="Times New Roman" w:cs="Times New Roman"/>
          <w:sz w:val="24"/>
          <w:szCs w:val="24"/>
        </w:rPr>
      </w:pPr>
      <w:r w:rsidRPr="00BE4D06">
        <w:rPr>
          <w:rFonts w:ascii="Times New Roman" w:cs="Times New Roman"/>
          <w:sz w:val="24"/>
          <w:szCs w:val="24"/>
        </w:rPr>
        <w:t xml:space="preserve">Lai atvieglotu skolas tehnisko darbinieku darbu tika iegādātas dažādas iekārtas: veļas gludināmais dēlis, veļas žāvējamā mašīna, dārzeņu smalcinātājs, mikroviļņu krāsnis, zāles pļāvēji, u.c.. </w:t>
      </w:r>
    </w:p>
    <w:p w:rsidR="00603B19" w:rsidRPr="00BE4D06" w:rsidRDefault="00603B19" w:rsidP="002056AA">
      <w:pPr>
        <w:spacing w:after="0" w:line="240" w:lineRule="auto"/>
        <w:ind w:firstLine="567"/>
        <w:jc w:val="both"/>
        <w:rPr>
          <w:rFonts w:ascii="Times New Roman" w:cs="Times New Roman"/>
          <w:sz w:val="24"/>
          <w:szCs w:val="24"/>
        </w:rPr>
      </w:pPr>
      <w:r w:rsidRPr="00BE4D06">
        <w:rPr>
          <w:rFonts w:ascii="Times New Roman" w:cs="Times New Roman"/>
          <w:sz w:val="24"/>
          <w:szCs w:val="24"/>
        </w:rPr>
        <w:t>Skola izstrādā projektus finanšu līdzekļu piesaistīšanai. Skolai ir izveidojusies laba sadarbība ar Latvijas Bērnu bāreņu fondu, Sia „Arco Real Astate”,  Latvijas Sarkano krustu, Dagdas invalīdu biedrību „Nemo”.</w:t>
      </w:r>
      <w:r w:rsidRPr="002056AA">
        <w:rPr>
          <w:rFonts w:ascii="Times New Roman" w:cs="Times New Roman"/>
          <w:sz w:val="24"/>
          <w:szCs w:val="24"/>
        </w:rPr>
        <w:t xml:space="preserve"> </w:t>
      </w:r>
      <w:r w:rsidRPr="00BE4D06">
        <w:rPr>
          <w:rFonts w:ascii="Times New Roman" w:cs="Times New Roman"/>
          <w:sz w:val="24"/>
          <w:szCs w:val="24"/>
        </w:rPr>
        <w:t>Skolai ir sava grāmatvedība ar galveno grāmatvedi un materiālu uzskaites grāmatvedi, kuras kārto grāmatvedības lietas, uzskaita finanšu līdzekļu izlietojumu un atlikumus.</w:t>
      </w:r>
    </w:p>
    <w:p w:rsidR="00603B19" w:rsidRPr="00BE4D06" w:rsidRDefault="00603B19" w:rsidP="002056AA">
      <w:pPr>
        <w:spacing w:after="0" w:line="240" w:lineRule="auto"/>
        <w:ind w:firstLine="567"/>
        <w:jc w:val="both"/>
        <w:rPr>
          <w:rFonts w:ascii="Times New Roman" w:cs="Times New Roman"/>
          <w:sz w:val="24"/>
          <w:szCs w:val="24"/>
        </w:rPr>
      </w:pPr>
      <w:r w:rsidRPr="00BE4D06">
        <w:rPr>
          <w:rFonts w:ascii="Times New Roman" w:cs="Times New Roman"/>
          <w:sz w:val="24"/>
          <w:szCs w:val="24"/>
        </w:rPr>
        <w:t>Skolas pārziņā nodotie  finanšu līdzekļi tiek izmantoti  saskaņā ar skolas budžeta ienākumu – izdevumu tāmi. Nepieciešamības gadījumos tāmē tiek izdarīti ar dibinātāju saskaņoti grozījumi.</w:t>
      </w:r>
    </w:p>
    <w:p w:rsidR="00603B19" w:rsidRPr="00BE4D06" w:rsidRDefault="00603B19" w:rsidP="002056AA">
      <w:pPr>
        <w:spacing w:after="0" w:line="240" w:lineRule="auto"/>
        <w:jc w:val="both"/>
        <w:rPr>
          <w:rFonts w:ascii="Times New Roman" w:cs="Times New Roman"/>
          <w:sz w:val="24"/>
          <w:szCs w:val="24"/>
        </w:rPr>
      </w:pPr>
      <w:r w:rsidRPr="00BE4D06">
        <w:rPr>
          <w:rFonts w:ascii="Times New Roman" w:cs="Times New Roman"/>
          <w:sz w:val="24"/>
          <w:szCs w:val="24"/>
        </w:rPr>
        <w:t>Skolas darbinieki tiek informēti par finanšu līdzekļu izmantošanu kolektīvajās kopsapulcēs.</w:t>
      </w:r>
    </w:p>
    <w:p w:rsidR="00603B19" w:rsidRPr="00BE4D06" w:rsidRDefault="00603B19" w:rsidP="002056AA">
      <w:pPr>
        <w:spacing w:after="0"/>
        <w:ind w:firstLine="567"/>
        <w:jc w:val="both"/>
        <w:rPr>
          <w:rFonts w:ascii="Times New Roman" w:cs="Times New Roman"/>
          <w:sz w:val="24"/>
          <w:szCs w:val="24"/>
        </w:rPr>
      </w:pPr>
      <w:r w:rsidRPr="00BE4D06">
        <w:rPr>
          <w:rFonts w:ascii="Times New Roman" w:cs="Times New Roman"/>
          <w:sz w:val="24"/>
          <w:szCs w:val="24"/>
        </w:rPr>
        <w:t>Skolas finanšu līdzekļi tiek izmantoti atbilstoši izvirzītajām prioritātēm, dibinātāja ieteikumiem. Plānojot skolas finanses tiek uzklausītas pedagogu, skolas darbinieku vēlmes, un iespēju robežās tās apmierinātas. Katru gadu, novembra mēnesī, skolā tiek izveidota inventarizācijas komisija un tiek veikta inventarizācija. Par inventarizācijas rezultātiem ziņas tiek sniegtas Dagdas novada pašvaldībai</w:t>
      </w:r>
    </w:p>
    <w:p w:rsidR="00603B19" w:rsidRPr="00BE4D06" w:rsidRDefault="00603B19" w:rsidP="00E21748">
      <w:pPr>
        <w:spacing w:after="0" w:line="240" w:lineRule="auto"/>
        <w:jc w:val="both"/>
        <w:rPr>
          <w:rFonts w:ascii="Times New Roman" w:cs="Times New Roman"/>
          <w:b/>
          <w:sz w:val="24"/>
          <w:szCs w:val="24"/>
        </w:rPr>
      </w:pPr>
      <w:r>
        <w:rPr>
          <w:rFonts w:ascii="Times New Roman" w:cs="Times New Roman"/>
          <w:b/>
          <w:sz w:val="24"/>
          <w:szCs w:val="24"/>
        </w:rPr>
        <w:t xml:space="preserve">          </w:t>
      </w:r>
      <w:r w:rsidRPr="00BE4D06">
        <w:rPr>
          <w:rFonts w:ascii="Times New Roman" w:cs="Times New Roman"/>
          <w:b/>
          <w:sz w:val="24"/>
          <w:szCs w:val="24"/>
        </w:rPr>
        <w:t>Stiprās puses:</w:t>
      </w:r>
    </w:p>
    <w:p w:rsidR="00603B19" w:rsidRPr="00BE4D06" w:rsidRDefault="00603B19" w:rsidP="00C34C5C">
      <w:pPr>
        <w:spacing w:after="0" w:line="240" w:lineRule="auto"/>
        <w:ind w:firstLine="567"/>
        <w:jc w:val="both"/>
        <w:rPr>
          <w:rFonts w:ascii="Times New Roman" w:cs="Times New Roman"/>
          <w:sz w:val="24"/>
          <w:szCs w:val="24"/>
        </w:rPr>
      </w:pPr>
      <w:r w:rsidRPr="00BE4D06">
        <w:rPr>
          <w:rFonts w:ascii="Times New Roman" w:cs="Times New Roman"/>
          <w:sz w:val="24"/>
          <w:szCs w:val="24"/>
        </w:rPr>
        <w:t>Skolā ir  laba materiāli tehniskās bāze, kuru izmantojot skola nodrošina pilnvērtīgu mācību un audzināšanas procesu.</w:t>
      </w:r>
    </w:p>
    <w:p w:rsidR="00603B19" w:rsidRPr="00BE4D06" w:rsidRDefault="00603B19" w:rsidP="00C34C5C">
      <w:pPr>
        <w:spacing w:after="0" w:line="240" w:lineRule="auto"/>
        <w:ind w:firstLine="567"/>
        <w:jc w:val="both"/>
        <w:rPr>
          <w:rFonts w:ascii="Times New Roman" w:cs="Times New Roman"/>
          <w:b/>
          <w:sz w:val="24"/>
          <w:szCs w:val="24"/>
        </w:rPr>
      </w:pPr>
      <w:r w:rsidRPr="00BE4D06">
        <w:rPr>
          <w:rFonts w:ascii="Times New Roman" w:cs="Times New Roman"/>
          <w:b/>
          <w:sz w:val="24"/>
          <w:szCs w:val="24"/>
        </w:rPr>
        <w:t>Nepieciešamie uzlabojumi:</w:t>
      </w:r>
    </w:p>
    <w:p w:rsidR="00603B19" w:rsidRPr="00BE4D06" w:rsidRDefault="00603B19" w:rsidP="00C34C5C">
      <w:pPr>
        <w:spacing w:after="0" w:line="240" w:lineRule="auto"/>
        <w:ind w:firstLine="567"/>
        <w:jc w:val="both"/>
        <w:rPr>
          <w:rFonts w:ascii="Times New Roman" w:cs="Times New Roman"/>
          <w:sz w:val="24"/>
          <w:szCs w:val="24"/>
        </w:rPr>
      </w:pPr>
      <w:r w:rsidRPr="00BE4D06">
        <w:rPr>
          <w:rFonts w:ascii="Times New Roman" w:cs="Times New Roman"/>
          <w:sz w:val="24"/>
          <w:szCs w:val="24"/>
        </w:rPr>
        <w:t>Veikt remontu skolas internāta pagrabstāvā un kāpņu telpās.</w:t>
      </w:r>
    </w:p>
    <w:p w:rsidR="00603B19" w:rsidRPr="00BE4D06" w:rsidRDefault="00603B19" w:rsidP="00C34C5C">
      <w:pPr>
        <w:spacing w:after="0" w:line="240" w:lineRule="auto"/>
        <w:ind w:firstLine="567"/>
        <w:jc w:val="both"/>
        <w:rPr>
          <w:rFonts w:ascii="Times New Roman" w:cs="Times New Roman"/>
          <w:sz w:val="24"/>
          <w:szCs w:val="24"/>
        </w:rPr>
      </w:pPr>
      <w:r w:rsidRPr="00BE4D06">
        <w:rPr>
          <w:rFonts w:ascii="Times New Roman" w:cs="Times New Roman"/>
          <w:sz w:val="24"/>
          <w:szCs w:val="24"/>
        </w:rPr>
        <w:t>Turpināt pilnveidot skolas materiāli tehnisko bāzi.</w:t>
      </w:r>
    </w:p>
    <w:p w:rsidR="00603B19" w:rsidRPr="00BE4D06" w:rsidRDefault="00603B19" w:rsidP="00D62D21">
      <w:pPr>
        <w:spacing w:after="0" w:line="240" w:lineRule="auto"/>
        <w:ind w:firstLine="567"/>
        <w:jc w:val="both"/>
        <w:rPr>
          <w:rFonts w:ascii="Times New Roman" w:cs="Times New Roman"/>
          <w:sz w:val="24"/>
          <w:szCs w:val="24"/>
        </w:rPr>
      </w:pPr>
      <w:r w:rsidRPr="00BE4D06">
        <w:rPr>
          <w:rFonts w:ascii="Times New Roman" w:cs="Times New Roman"/>
          <w:sz w:val="24"/>
          <w:szCs w:val="24"/>
        </w:rPr>
        <w:t>Pabeigt skolas internāta fasādes siltināšanas darbus.</w:t>
      </w:r>
    </w:p>
    <w:p w:rsidR="00603B19" w:rsidRPr="00BE4D06" w:rsidRDefault="00603B19" w:rsidP="00C34C5C">
      <w:pPr>
        <w:spacing w:after="0" w:line="240" w:lineRule="auto"/>
        <w:ind w:firstLine="567"/>
        <w:jc w:val="both"/>
        <w:rPr>
          <w:rFonts w:ascii="Times New Roman" w:cs="Times New Roman"/>
          <w:b/>
          <w:sz w:val="24"/>
          <w:szCs w:val="24"/>
        </w:rPr>
      </w:pPr>
      <w:r w:rsidRPr="00BE4D06">
        <w:rPr>
          <w:rFonts w:ascii="Times New Roman" w:cs="Times New Roman"/>
          <w:b/>
          <w:sz w:val="24"/>
          <w:szCs w:val="24"/>
        </w:rPr>
        <w:t>Vērtējums – ļoti labi</w:t>
      </w:r>
    </w:p>
    <w:p w:rsidR="00603B19" w:rsidRDefault="00603B19" w:rsidP="00467F3D">
      <w:pPr>
        <w:spacing w:after="0" w:line="240" w:lineRule="auto"/>
        <w:jc w:val="both"/>
        <w:rPr>
          <w:rFonts w:ascii="Times New Roman" w:cs="Times New Roman"/>
          <w:sz w:val="24"/>
          <w:szCs w:val="24"/>
        </w:rPr>
      </w:pPr>
    </w:p>
    <w:p w:rsidR="00603B19" w:rsidRDefault="00603B19" w:rsidP="00467F3D">
      <w:pPr>
        <w:spacing w:after="0" w:line="240" w:lineRule="auto"/>
        <w:jc w:val="both"/>
        <w:rPr>
          <w:rFonts w:ascii="Times New Roman" w:cs="Times New Roman"/>
          <w:sz w:val="24"/>
          <w:szCs w:val="24"/>
        </w:rPr>
      </w:pPr>
    </w:p>
    <w:p w:rsidR="00603B19" w:rsidRPr="00124450" w:rsidRDefault="00603B19" w:rsidP="00467F3D">
      <w:pPr>
        <w:spacing w:after="0" w:line="240" w:lineRule="auto"/>
        <w:jc w:val="both"/>
        <w:rPr>
          <w:rFonts w:ascii="Times New Roman" w:cs="Times New Roman"/>
          <w:sz w:val="24"/>
          <w:szCs w:val="24"/>
        </w:rPr>
      </w:pPr>
    </w:p>
    <w:p w:rsidR="00603B19" w:rsidRPr="00BE4D06" w:rsidRDefault="00603B19" w:rsidP="00467F3D">
      <w:pPr>
        <w:spacing w:after="0" w:line="240" w:lineRule="auto"/>
        <w:jc w:val="both"/>
        <w:rPr>
          <w:rFonts w:ascii="Times New Roman" w:cs="Times New Roman"/>
          <w:b/>
          <w:sz w:val="24"/>
          <w:szCs w:val="24"/>
        </w:rPr>
      </w:pPr>
      <w:r w:rsidRPr="00BE4D06">
        <w:rPr>
          <w:rFonts w:ascii="Times New Roman" w:cs="Times New Roman"/>
          <w:b/>
          <w:sz w:val="24"/>
          <w:szCs w:val="24"/>
        </w:rPr>
        <w:t>6.2. Personālresursi</w:t>
      </w:r>
    </w:p>
    <w:p w:rsidR="00603B19" w:rsidRPr="00BE4D06" w:rsidRDefault="00603B19" w:rsidP="00202FDC">
      <w:pPr>
        <w:spacing w:after="0" w:line="240" w:lineRule="auto"/>
        <w:ind w:firstLine="567"/>
        <w:jc w:val="both"/>
        <w:rPr>
          <w:rFonts w:ascii="Times New Roman" w:cs="Times New Roman"/>
          <w:sz w:val="24"/>
          <w:szCs w:val="24"/>
        </w:rPr>
      </w:pPr>
      <w:r w:rsidRPr="00BE4D06">
        <w:rPr>
          <w:rFonts w:ascii="Times New Roman" w:cs="Times New Roman"/>
          <w:sz w:val="24"/>
          <w:szCs w:val="24"/>
        </w:rPr>
        <w:t>Skola  ir nodrošināta ar pedagoģisko personālu izglītības programmu realizēšanai.</w:t>
      </w:r>
    </w:p>
    <w:p w:rsidR="00603B19" w:rsidRPr="00BE4D06" w:rsidRDefault="00603B19" w:rsidP="00202FDC">
      <w:pPr>
        <w:spacing w:after="0" w:line="240" w:lineRule="auto"/>
        <w:ind w:firstLine="567"/>
        <w:jc w:val="both"/>
        <w:rPr>
          <w:rFonts w:ascii="Times New Roman" w:cs="Times New Roman"/>
          <w:sz w:val="24"/>
          <w:szCs w:val="24"/>
        </w:rPr>
      </w:pPr>
      <w:r w:rsidRPr="00BE4D06">
        <w:rPr>
          <w:rFonts w:ascii="Times New Roman" w:cs="Times New Roman"/>
          <w:sz w:val="24"/>
          <w:szCs w:val="24"/>
        </w:rPr>
        <w:t>Skolā darbojas atbalsta personāls – logopēds, psihologs, bibliotekārs, psihiatrs, medicīnas māsas.</w:t>
      </w:r>
    </w:p>
    <w:p w:rsidR="00603B19" w:rsidRPr="00BE4D06" w:rsidRDefault="00603B19" w:rsidP="00202FDC">
      <w:pPr>
        <w:spacing w:after="0" w:line="240" w:lineRule="auto"/>
        <w:ind w:firstLine="567"/>
        <w:jc w:val="both"/>
        <w:rPr>
          <w:rFonts w:ascii="Times New Roman" w:cs="Times New Roman"/>
          <w:sz w:val="24"/>
          <w:szCs w:val="24"/>
        </w:rPr>
      </w:pPr>
      <w:r w:rsidRPr="00BE4D06">
        <w:rPr>
          <w:rFonts w:ascii="Times New Roman" w:cs="Times New Roman"/>
          <w:sz w:val="24"/>
          <w:szCs w:val="24"/>
        </w:rPr>
        <w:t>Skola savlaicīgi plāno personāla resursus,  izmaiņas.  Izmaiņas personāla sastāvā ir pamatotas.</w:t>
      </w:r>
    </w:p>
    <w:p w:rsidR="00603B19" w:rsidRPr="00BE4D06" w:rsidRDefault="00603B19" w:rsidP="00BE61F6">
      <w:pPr>
        <w:spacing w:after="0" w:line="240" w:lineRule="auto"/>
        <w:ind w:firstLine="567"/>
        <w:jc w:val="both"/>
        <w:rPr>
          <w:rFonts w:ascii="Times New Roman" w:cs="Times New Roman"/>
          <w:sz w:val="24"/>
          <w:szCs w:val="24"/>
        </w:rPr>
      </w:pPr>
      <w:r w:rsidRPr="00BE4D06">
        <w:rPr>
          <w:rFonts w:ascii="Times New Roman" w:cs="Times New Roman"/>
          <w:sz w:val="24"/>
          <w:szCs w:val="24"/>
        </w:rPr>
        <w:t>Skolā  bez pedagoģiskā personāla ir arī tehniskais personāls.</w:t>
      </w:r>
    </w:p>
    <w:p w:rsidR="00603B19" w:rsidRPr="00BE4D06" w:rsidRDefault="00603B19" w:rsidP="00ED0844">
      <w:pPr>
        <w:spacing w:after="0" w:line="240" w:lineRule="auto"/>
        <w:ind w:firstLine="567"/>
        <w:jc w:val="both"/>
        <w:rPr>
          <w:rFonts w:ascii="Times New Roman" w:cs="Times New Roman"/>
          <w:sz w:val="24"/>
          <w:szCs w:val="24"/>
        </w:rPr>
      </w:pPr>
      <w:r w:rsidRPr="00BE4D06">
        <w:rPr>
          <w:rFonts w:ascii="Times New Roman" w:cs="Times New Roman"/>
          <w:sz w:val="24"/>
          <w:szCs w:val="24"/>
        </w:rPr>
        <w:t>Skolas pedagoģiskais personāls ir kvalificēts. Pedagogi, kuriem nav augstākās izglītības, studē augstskolās. Pēc nepieciešamības skolotāji apmeklē dažādus kursus skolā,  novadā, reģionā, republikā, paaugstina savu profesionālo kvalifikāciju, iegūst speciālo izglītību.. Pedagogi ir konkurentspējīgi darba tirgū. No 2010. gada skolotāji piedalās projektā „Pedagogu konkurētspējas veicināšana izglītības sistēmas optimizācijas apstākļos”, un ieguvuši 2., 3., 4. kvalifikācijas pakāpes. Skolotāji izstrādā individuālās programmas bērniem, priekšmetu programmas, izstrādā mācību līdzekļus. Skolotāji piedalās radošo darbu izstādēs, līdzdarbojas dažādos projektos novada un valsts līmenī. 2012. gadā 3 skolas pedagogi iesaistījās ESF un VISC projektā „Izglītojamo ar funkcionāliem traucējumiem atbalsta sistēmas izveide”.</w:t>
      </w:r>
    </w:p>
    <w:p w:rsidR="00603B19" w:rsidRPr="00BE4D06" w:rsidRDefault="00603B19" w:rsidP="00ED0844">
      <w:pPr>
        <w:spacing w:after="0" w:line="240" w:lineRule="auto"/>
        <w:ind w:firstLine="567"/>
        <w:jc w:val="both"/>
        <w:rPr>
          <w:rFonts w:ascii="Times New Roman" w:cs="Times New Roman"/>
          <w:sz w:val="24"/>
          <w:szCs w:val="24"/>
        </w:rPr>
      </w:pPr>
      <w:r w:rsidRPr="00BE4D06">
        <w:rPr>
          <w:rFonts w:ascii="Times New Roman" w:cs="Times New Roman"/>
          <w:sz w:val="24"/>
          <w:szCs w:val="24"/>
        </w:rPr>
        <w:t>Skolotāju darba slodze ir optimāla, nodrošina kvalitatīvu pienākumu izpildi.</w:t>
      </w:r>
    </w:p>
    <w:p w:rsidR="00603B19" w:rsidRPr="00BE4D06" w:rsidRDefault="00603B19" w:rsidP="00ED0844">
      <w:pPr>
        <w:spacing w:after="0" w:line="240" w:lineRule="auto"/>
        <w:jc w:val="both"/>
        <w:rPr>
          <w:rFonts w:ascii="Times New Roman" w:cs="Times New Roman"/>
          <w:sz w:val="24"/>
          <w:szCs w:val="24"/>
        </w:rPr>
      </w:pPr>
      <w:r w:rsidRPr="00BE4D06">
        <w:rPr>
          <w:rFonts w:ascii="Times New Roman" w:cs="Times New Roman"/>
          <w:sz w:val="24"/>
          <w:szCs w:val="24"/>
        </w:rPr>
        <w:t>Katra mācību gada beigās – maijā, tiek sadalītas skolotāju darba slodzes, ņemot vērā izglītības programmu un darba organizācijas vajadzības, skolotāju pieredzi, darba kvalitāti un kvalifikāciju. Skolotāji tiek iepazīstināti ar darba slodzēm. Katra mācību gada noslēgumā, maijā, skolotāji iesniedz vadībai sava darba pašvērtējumu.</w:t>
      </w:r>
    </w:p>
    <w:p w:rsidR="00603B19" w:rsidRPr="00BE4D06" w:rsidRDefault="00603B19" w:rsidP="00ED0844">
      <w:pPr>
        <w:spacing w:after="0" w:line="240" w:lineRule="auto"/>
        <w:ind w:firstLine="567"/>
        <w:jc w:val="both"/>
        <w:rPr>
          <w:rFonts w:ascii="Times New Roman" w:cs="Times New Roman"/>
          <w:sz w:val="24"/>
          <w:szCs w:val="24"/>
        </w:rPr>
      </w:pPr>
      <w:r w:rsidRPr="00BE4D06">
        <w:rPr>
          <w:rFonts w:ascii="Times New Roman" w:cs="Times New Roman"/>
          <w:sz w:val="24"/>
          <w:szCs w:val="24"/>
        </w:rPr>
        <w:t>Skolas vadība pārzina skolotāju darba pieredzi, profesionālo kompetenci, stiprās puses.</w:t>
      </w:r>
    </w:p>
    <w:p w:rsidR="00603B19" w:rsidRPr="00BE4D06" w:rsidRDefault="00603B19" w:rsidP="00ED0844">
      <w:pPr>
        <w:spacing w:after="0" w:line="240" w:lineRule="auto"/>
        <w:ind w:firstLine="567"/>
        <w:jc w:val="both"/>
        <w:rPr>
          <w:rFonts w:ascii="Times New Roman" w:cs="Times New Roman"/>
          <w:sz w:val="24"/>
          <w:szCs w:val="24"/>
        </w:rPr>
      </w:pPr>
      <w:r w:rsidRPr="00BE4D06">
        <w:rPr>
          <w:rFonts w:ascii="Times New Roman" w:cs="Times New Roman"/>
          <w:sz w:val="24"/>
          <w:szCs w:val="24"/>
        </w:rPr>
        <w:t>Ir izstrādāti darbinieku pienākumi, tiesības atbildības jomas, pret parakstu ar tiem iepazīstināti darbinieki. Pienākumi pēc nepieciešamības tiek pārskatīti.</w:t>
      </w:r>
    </w:p>
    <w:p w:rsidR="00603B19" w:rsidRPr="00BE4D06" w:rsidRDefault="00603B19" w:rsidP="00ED0844">
      <w:pPr>
        <w:spacing w:after="0" w:line="240" w:lineRule="auto"/>
        <w:ind w:firstLine="567"/>
        <w:jc w:val="both"/>
        <w:rPr>
          <w:rFonts w:ascii="Times New Roman" w:cs="Times New Roman"/>
          <w:sz w:val="24"/>
          <w:szCs w:val="24"/>
        </w:rPr>
      </w:pPr>
      <w:r w:rsidRPr="00BE4D06">
        <w:rPr>
          <w:rFonts w:ascii="Times New Roman" w:cs="Times New Roman"/>
          <w:sz w:val="24"/>
          <w:szCs w:val="24"/>
        </w:rPr>
        <w:t>Skolā ir izstrādāti darba kārtības noteikumi un darbinieki ar tiem ir iepazīstināti. Skolā darbojas darba strīdu komisijas koplīgums.</w:t>
      </w:r>
    </w:p>
    <w:p w:rsidR="00603B19" w:rsidRPr="00BE4D06" w:rsidRDefault="00603B19" w:rsidP="00ED0844">
      <w:pPr>
        <w:spacing w:after="0" w:line="240" w:lineRule="auto"/>
        <w:ind w:firstLine="567"/>
        <w:jc w:val="both"/>
        <w:rPr>
          <w:rFonts w:ascii="Times New Roman" w:cs="Times New Roman"/>
          <w:sz w:val="24"/>
          <w:szCs w:val="24"/>
        </w:rPr>
      </w:pPr>
      <w:r w:rsidRPr="00BE4D06">
        <w:rPr>
          <w:rFonts w:ascii="Times New Roman" w:cs="Times New Roman"/>
          <w:sz w:val="24"/>
          <w:szCs w:val="24"/>
        </w:rPr>
        <w:t>Skolotāji var brīvi izteikt priekšlikumus MK sēdēs, vietniekiem, direktorei mutiskā vai rakstiskā formā.</w:t>
      </w:r>
    </w:p>
    <w:p w:rsidR="00603B19" w:rsidRPr="00BE4D06" w:rsidRDefault="00603B19" w:rsidP="00ED0844">
      <w:pPr>
        <w:spacing w:after="0" w:line="240" w:lineRule="auto"/>
        <w:ind w:firstLine="567"/>
        <w:jc w:val="both"/>
        <w:rPr>
          <w:rFonts w:ascii="Times New Roman" w:cs="Times New Roman"/>
          <w:sz w:val="24"/>
          <w:szCs w:val="24"/>
        </w:rPr>
      </w:pPr>
      <w:r w:rsidRPr="00BE4D06">
        <w:rPr>
          <w:rFonts w:ascii="Times New Roman" w:cs="Times New Roman"/>
          <w:sz w:val="24"/>
          <w:szCs w:val="24"/>
        </w:rPr>
        <w:t>Skolā darbojas 5 priekšmetu metodiskās komisijas.  Skolotāji sadarbojas ar atbalsta personālu. Ir izveidota atbalsta komanda un izstrādāts atbalsta komandas darbības reglaments.</w:t>
      </w:r>
    </w:p>
    <w:p w:rsidR="00603B19" w:rsidRPr="00BE4D06" w:rsidRDefault="00603B19" w:rsidP="00ED0844">
      <w:pPr>
        <w:spacing w:after="0" w:line="240" w:lineRule="auto"/>
        <w:ind w:firstLine="567"/>
        <w:jc w:val="both"/>
        <w:rPr>
          <w:rFonts w:ascii="Times New Roman" w:cs="Times New Roman"/>
          <w:sz w:val="24"/>
          <w:szCs w:val="24"/>
        </w:rPr>
      </w:pPr>
      <w:r w:rsidRPr="00BE4D06">
        <w:rPr>
          <w:rFonts w:ascii="Times New Roman" w:cs="Times New Roman"/>
          <w:sz w:val="24"/>
          <w:szCs w:val="24"/>
        </w:rPr>
        <w:t>Priekšmetu un internāta skolotāju  aizvietošana tiek uzskaitīta stundu   aizvietošanas žurnālos.</w:t>
      </w:r>
    </w:p>
    <w:p w:rsidR="00603B19" w:rsidRPr="00BE4D06" w:rsidRDefault="00603B19" w:rsidP="00ED0844">
      <w:pPr>
        <w:spacing w:after="0" w:line="240" w:lineRule="auto"/>
        <w:ind w:firstLine="567"/>
        <w:jc w:val="both"/>
        <w:rPr>
          <w:rFonts w:ascii="Times New Roman" w:cs="Times New Roman"/>
          <w:sz w:val="24"/>
          <w:szCs w:val="24"/>
        </w:rPr>
      </w:pPr>
      <w:r w:rsidRPr="00BE4D06">
        <w:rPr>
          <w:rFonts w:ascii="Times New Roman" w:cs="Times New Roman"/>
          <w:sz w:val="24"/>
          <w:szCs w:val="24"/>
        </w:rPr>
        <w:t xml:space="preserve">Klašu sadalījums un piepildījums skolā atbilst normatīvo aktu prasībām. Klases, kurās bērnu skaits nav pietiekams, tiek apvienotas. </w:t>
      </w:r>
    </w:p>
    <w:p w:rsidR="00603B19" w:rsidRPr="00BE4D06" w:rsidRDefault="00603B19" w:rsidP="005810E3">
      <w:pPr>
        <w:spacing w:after="0" w:line="240" w:lineRule="auto"/>
        <w:ind w:firstLine="567"/>
        <w:jc w:val="both"/>
        <w:rPr>
          <w:rFonts w:ascii="Times New Roman" w:cs="Times New Roman"/>
          <w:sz w:val="24"/>
          <w:szCs w:val="24"/>
        </w:rPr>
      </w:pPr>
      <w:r w:rsidRPr="00BE4D06">
        <w:rPr>
          <w:rFonts w:ascii="Times New Roman" w:cs="Times New Roman"/>
          <w:sz w:val="24"/>
          <w:szCs w:val="24"/>
        </w:rPr>
        <w:t>Skolēnus dala grupās darbam mājturības,  arodapmācības stundās.</w:t>
      </w:r>
    </w:p>
    <w:p w:rsidR="00603B19" w:rsidRPr="00BE4D06" w:rsidRDefault="00603B19" w:rsidP="002056AA">
      <w:pPr>
        <w:spacing w:after="0" w:line="240" w:lineRule="auto"/>
        <w:ind w:firstLine="567"/>
        <w:jc w:val="both"/>
        <w:rPr>
          <w:rFonts w:ascii="Times New Roman" w:cs="Times New Roman"/>
          <w:sz w:val="24"/>
          <w:szCs w:val="24"/>
        </w:rPr>
      </w:pPr>
      <w:r w:rsidRPr="00BE4D06">
        <w:rPr>
          <w:rFonts w:ascii="Times New Roman" w:cs="Times New Roman"/>
          <w:sz w:val="24"/>
          <w:szCs w:val="24"/>
        </w:rPr>
        <w:t xml:space="preserve">Mācību un audzināšanas darba procesā skolotāji iesaista psihologu, logopēdu, bibliotekāru. Logopēds strādā ar bērniem gan individuāli, gan grupās pēc direktores apstiprināta korekcijas un rehabilitācijas nodarbību saraksta.  Nepieciešamības gadījumos skolēnu vecāki var saņemt atbalsta personāla palīdzību un konsultācijas. Atbalsta personālam ir atbilstošas telpas darbam, noteikts darba laiks. Skola analizē atbalsta personāla darbības efektivitāti. </w:t>
      </w:r>
    </w:p>
    <w:p w:rsidR="00603B19" w:rsidRPr="00BE4D06" w:rsidRDefault="00603B19" w:rsidP="002056AA">
      <w:pPr>
        <w:spacing w:after="0" w:line="240" w:lineRule="auto"/>
        <w:ind w:firstLine="567"/>
        <w:jc w:val="both"/>
        <w:rPr>
          <w:rFonts w:ascii="Times New Roman" w:cs="Times New Roman"/>
          <w:sz w:val="24"/>
          <w:szCs w:val="24"/>
        </w:rPr>
      </w:pPr>
      <w:r w:rsidRPr="00BE4D06">
        <w:rPr>
          <w:rFonts w:ascii="Times New Roman" w:cs="Times New Roman"/>
          <w:sz w:val="24"/>
          <w:szCs w:val="24"/>
        </w:rPr>
        <w:t>Šobrīd skolā nav pieejami sociālā pedagoga pakalpojumi, taču šai jomā arī tiek strādāts. Direktore sadarbojas ar nodarbinātības valsts dienestu, lai piesaistītu skolai sociālo pedagogu. Ir bijuši daži zvani. Iemesli, kāpēc  nevar sadabūt sociālo pedagogu skolā varētu būt sekojoši: maza slodze( 0,5 – atbilstoši skolēnu skaitam), lauku rajons, vāji attīstīts sabiedriskā transporta tīkls.</w:t>
      </w:r>
    </w:p>
    <w:p w:rsidR="00603B19" w:rsidRPr="00BE4D06" w:rsidRDefault="00603B19" w:rsidP="002056AA">
      <w:pPr>
        <w:spacing w:after="0" w:line="240" w:lineRule="auto"/>
        <w:ind w:firstLine="567"/>
        <w:jc w:val="both"/>
        <w:rPr>
          <w:rFonts w:ascii="Times New Roman" w:cs="Times New Roman"/>
          <w:sz w:val="24"/>
          <w:szCs w:val="24"/>
        </w:rPr>
      </w:pPr>
      <w:r w:rsidRPr="00BE4D06">
        <w:rPr>
          <w:rFonts w:ascii="Times New Roman" w:cs="Times New Roman"/>
          <w:sz w:val="24"/>
          <w:szCs w:val="24"/>
        </w:rPr>
        <w:t>Skolotāji piedalās tālākizglītības programmas, atbilstoši skolas noteiktajām attīstības prioritātēm un normatīvajiem aktiem. Skolas vadība veicina skolotāju izglītošanu. Šai nolūkā tiek izzinātas skolotāju vajadzības un vēlmes un tiek organizēti kursi uz vietas skolā. Skolā ir apkopota informācija par skolas darbinieku tālākizglītību. Skolas darbinieki sniedz informāciju par kursos gūto informāciju, dalās pieredzē savā skolā MK, novadā, izmanto ikdienas darbā. Daudzi skolotāji, (70%,) izmantoja iespēju piedalīties  ESF  un VISC projektā „Vispārējās izglītības pedagogu tālākizglītība”.</w:t>
      </w:r>
    </w:p>
    <w:p w:rsidR="00603B19" w:rsidRPr="00BE4D06" w:rsidRDefault="00603B19" w:rsidP="00E21748">
      <w:pPr>
        <w:spacing w:after="0"/>
        <w:ind w:firstLine="567"/>
        <w:jc w:val="both"/>
        <w:rPr>
          <w:rFonts w:ascii="Times New Roman" w:cs="Times New Roman"/>
          <w:sz w:val="24"/>
          <w:szCs w:val="24"/>
        </w:rPr>
      </w:pPr>
      <w:r w:rsidRPr="00BE4D06">
        <w:rPr>
          <w:rFonts w:ascii="Times New Roman" w:cs="Times New Roman"/>
          <w:sz w:val="24"/>
          <w:szCs w:val="24"/>
        </w:rPr>
        <w:t>Pieredzes apmaiņas un pašizglītības nolūkos tiek apmeklētas citas speciālās un vispārizglītojošās skolas: Rīgas 2. speciālā skola, Plunģes speciālā skola Lietuvas republikā, vispārizglītojošās skolas Baltkrievijā, Verhņedvinskā, Korekcijas un rehabilitācijas centrs Verhņedvinskā, Liepājas speciālā internātpamatskola.</w:t>
      </w:r>
    </w:p>
    <w:p w:rsidR="00603B19" w:rsidRPr="00BE4D06" w:rsidRDefault="00603B19" w:rsidP="003B6D91">
      <w:pPr>
        <w:spacing w:after="0"/>
        <w:ind w:firstLine="567"/>
        <w:jc w:val="both"/>
        <w:rPr>
          <w:rFonts w:ascii="Times New Roman" w:cs="Times New Roman"/>
          <w:b/>
          <w:sz w:val="24"/>
          <w:szCs w:val="24"/>
        </w:rPr>
      </w:pPr>
      <w:r w:rsidRPr="00BE4D06">
        <w:rPr>
          <w:rFonts w:ascii="Times New Roman" w:cs="Times New Roman"/>
          <w:b/>
          <w:sz w:val="24"/>
          <w:szCs w:val="24"/>
        </w:rPr>
        <w:t>Stiprās puses:</w:t>
      </w:r>
    </w:p>
    <w:p w:rsidR="00603B19" w:rsidRPr="00BE4D06" w:rsidRDefault="00603B19" w:rsidP="00775EFE">
      <w:pPr>
        <w:spacing w:after="0"/>
        <w:ind w:firstLine="567"/>
        <w:rPr>
          <w:rFonts w:ascii="Times New Roman" w:cs="Times New Roman"/>
          <w:sz w:val="24"/>
          <w:szCs w:val="24"/>
        </w:rPr>
      </w:pPr>
      <w:r w:rsidRPr="00BE4D06">
        <w:rPr>
          <w:rFonts w:ascii="Times New Roman" w:cs="Times New Roman"/>
          <w:sz w:val="24"/>
          <w:szCs w:val="24"/>
        </w:rPr>
        <w:t>Skolā strādā profesionāli sagatavoti pedagogi, atbalsta pe</w:t>
      </w:r>
      <w:r>
        <w:rPr>
          <w:rFonts w:ascii="Times New Roman" w:cs="Times New Roman"/>
          <w:sz w:val="24"/>
          <w:szCs w:val="24"/>
        </w:rPr>
        <w:t>r</w:t>
      </w:r>
      <w:r w:rsidRPr="00BE4D06">
        <w:rPr>
          <w:rFonts w:ascii="Times New Roman" w:cs="Times New Roman"/>
          <w:sz w:val="24"/>
          <w:szCs w:val="24"/>
        </w:rPr>
        <w:t>sonāls.  Skolotāji pastāvīgi uzlabo savu profesionālo kvalifikāciju, dalās pieredzē.</w:t>
      </w:r>
    </w:p>
    <w:p w:rsidR="00603B19" w:rsidRPr="00BE4D06" w:rsidRDefault="00603B19" w:rsidP="003B6D91">
      <w:pPr>
        <w:spacing w:after="0"/>
        <w:ind w:firstLine="567"/>
        <w:jc w:val="both"/>
        <w:rPr>
          <w:rFonts w:ascii="Times New Roman" w:cs="Times New Roman"/>
          <w:b/>
          <w:sz w:val="24"/>
          <w:szCs w:val="24"/>
        </w:rPr>
      </w:pPr>
      <w:r w:rsidRPr="00BE4D06">
        <w:rPr>
          <w:rFonts w:ascii="Times New Roman" w:cs="Times New Roman"/>
          <w:b/>
          <w:sz w:val="24"/>
          <w:szCs w:val="24"/>
        </w:rPr>
        <w:t>Nepieciešamie uzlabojumi:</w:t>
      </w:r>
    </w:p>
    <w:p w:rsidR="00603B19" w:rsidRPr="00BE4D06" w:rsidRDefault="00603B19" w:rsidP="003B6D91">
      <w:pPr>
        <w:spacing w:after="0"/>
        <w:ind w:firstLine="567"/>
        <w:jc w:val="both"/>
        <w:rPr>
          <w:rFonts w:ascii="Times New Roman" w:cs="Times New Roman"/>
          <w:sz w:val="24"/>
          <w:szCs w:val="24"/>
        </w:rPr>
      </w:pPr>
      <w:r w:rsidRPr="00BE4D06">
        <w:rPr>
          <w:rFonts w:ascii="Times New Roman" w:cs="Times New Roman"/>
          <w:sz w:val="24"/>
          <w:szCs w:val="24"/>
        </w:rPr>
        <w:t>Atrisināt jautājumu par sociālā pedagoga darbības uzsākšanu skolā.</w:t>
      </w:r>
    </w:p>
    <w:p w:rsidR="00603B19" w:rsidRPr="00BE4D06" w:rsidRDefault="00603B19" w:rsidP="003B6D91">
      <w:pPr>
        <w:spacing w:after="0"/>
        <w:ind w:firstLine="567"/>
        <w:jc w:val="both"/>
        <w:rPr>
          <w:rFonts w:ascii="Times New Roman" w:cs="Times New Roman"/>
          <w:b/>
          <w:sz w:val="24"/>
          <w:szCs w:val="24"/>
        </w:rPr>
      </w:pPr>
      <w:r w:rsidRPr="00BE4D06">
        <w:rPr>
          <w:rFonts w:ascii="Times New Roman" w:cs="Times New Roman"/>
          <w:b/>
          <w:sz w:val="24"/>
          <w:szCs w:val="24"/>
        </w:rPr>
        <w:t xml:space="preserve">Vērtējums </w:t>
      </w:r>
      <w:r>
        <w:rPr>
          <w:rFonts w:ascii="Times New Roman" w:cs="Times New Roman"/>
          <w:b/>
          <w:sz w:val="24"/>
          <w:szCs w:val="24"/>
        </w:rPr>
        <w:t>–</w:t>
      </w:r>
      <w:r w:rsidRPr="00BE4D06">
        <w:rPr>
          <w:rFonts w:ascii="Times New Roman" w:cs="Times New Roman"/>
          <w:b/>
          <w:sz w:val="24"/>
          <w:szCs w:val="24"/>
        </w:rPr>
        <w:t xml:space="preserve"> </w:t>
      </w:r>
      <w:r>
        <w:rPr>
          <w:rFonts w:ascii="Times New Roman" w:cs="Times New Roman"/>
          <w:b/>
          <w:sz w:val="24"/>
          <w:szCs w:val="24"/>
        </w:rPr>
        <w:t xml:space="preserve">ļoti </w:t>
      </w:r>
      <w:r w:rsidRPr="00BE4D06">
        <w:rPr>
          <w:rFonts w:ascii="Times New Roman" w:cs="Times New Roman"/>
          <w:b/>
          <w:sz w:val="24"/>
          <w:szCs w:val="24"/>
        </w:rPr>
        <w:t>labi</w:t>
      </w:r>
    </w:p>
    <w:p w:rsidR="00603B19" w:rsidRDefault="00603B19" w:rsidP="00ED0844">
      <w:pPr>
        <w:spacing w:after="0" w:line="240" w:lineRule="auto"/>
        <w:jc w:val="both"/>
        <w:rPr>
          <w:rFonts w:ascii="Times New Roman" w:cs="Times New Roman"/>
          <w:b/>
          <w:sz w:val="24"/>
          <w:szCs w:val="24"/>
        </w:rPr>
      </w:pPr>
    </w:p>
    <w:p w:rsidR="00603B19" w:rsidRPr="00913FAC" w:rsidRDefault="00603B19" w:rsidP="001E0C34">
      <w:pPr>
        <w:spacing w:after="0" w:line="240" w:lineRule="auto"/>
        <w:jc w:val="both"/>
        <w:rPr>
          <w:rFonts w:ascii="Times New Roman" w:cs="Times New Roman"/>
          <w:b/>
          <w:sz w:val="28"/>
          <w:szCs w:val="28"/>
        </w:rPr>
      </w:pPr>
      <w:r w:rsidRPr="00913FAC">
        <w:rPr>
          <w:rFonts w:ascii="Times New Roman" w:cs="Times New Roman"/>
          <w:b/>
          <w:sz w:val="28"/>
          <w:szCs w:val="28"/>
        </w:rPr>
        <w:t>7. Iestādes darba organizācija, vadība un kvalitātes nodrošināšana.</w:t>
      </w:r>
    </w:p>
    <w:p w:rsidR="00603B19" w:rsidRPr="00BE4D06" w:rsidRDefault="00603B19" w:rsidP="00522FB8">
      <w:pPr>
        <w:pStyle w:val="Default"/>
      </w:pPr>
      <w:r w:rsidRPr="00BE4D06">
        <w:rPr>
          <w:b/>
        </w:rPr>
        <w:t xml:space="preserve">7.1. </w:t>
      </w:r>
      <w:r w:rsidRPr="00BE4D06">
        <w:rPr>
          <w:b/>
          <w:bCs/>
        </w:rPr>
        <w:t xml:space="preserve">Iestādes darba pašvērtēšana un attīstības plānošana </w:t>
      </w:r>
    </w:p>
    <w:p w:rsidR="00603B19" w:rsidRPr="00BE4D06" w:rsidRDefault="00603B19" w:rsidP="00522FB8">
      <w:pPr>
        <w:pStyle w:val="Default"/>
        <w:ind w:firstLine="567"/>
        <w:jc w:val="both"/>
      </w:pPr>
      <w:r w:rsidRPr="00BE4D06">
        <w:t>Katrs skolotājs, mācību gada beigās</w:t>
      </w:r>
      <w:r>
        <w:t xml:space="preserve"> </w:t>
      </w:r>
      <w:r w:rsidRPr="00BE4D06">
        <w:t>veic sava darba pašvērtējumu,  tiek apkopotas darba stiprās puses un nepieciešamie uzlabojumi. Pašvērtēšanā iegūtā informācija tiek apk</w:t>
      </w:r>
      <w:r>
        <w:t>o</w:t>
      </w:r>
      <w:r w:rsidRPr="00BE4D06">
        <w:t xml:space="preserve">pota, lai veidotu pašvērtējuma ziņojumu un plānotu uzdevumus nākamajam mācību gadam. </w:t>
      </w:r>
    </w:p>
    <w:p w:rsidR="00603B19" w:rsidRPr="00BE4D06" w:rsidRDefault="00603B19" w:rsidP="00522FB8">
      <w:pPr>
        <w:pStyle w:val="Default"/>
        <w:ind w:firstLine="567"/>
        <w:jc w:val="both"/>
      </w:pPr>
      <w:r w:rsidRPr="00BE4D06">
        <w:t xml:space="preserve">Skolas vadība plāno un veic kontroli visos darbības virzienos, īpaši akcentējot prioritāšu īstenošanu. Skolotāji un tehniskie  darbinieki iesaistīšanos pašnovērtēšanas procesā vērtē kā labu. </w:t>
      </w:r>
    </w:p>
    <w:p w:rsidR="00603B19" w:rsidRPr="00BE4D06" w:rsidRDefault="00603B19" w:rsidP="00522FB8">
      <w:pPr>
        <w:pStyle w:val="Default"/>
        <w:ind w:firstLine="567"/>
        <w:jc w:val="both"/>
      </w:pPr>
      <w:r w:rsidRPr="00BE4D06">
        <w:t>Skolotāji pārzina skolas pašnovērtēšanas sistēmu un ir iesaistīti tajā, lai izvērtētu sava darba stiprās puses un nepieciešamos uzlabojumus mācību darba organizēšanā, audzināšanas darbā</w:t>
      </w:r>
      <w:r>
        <w:t xml:space="preserve"> </w:t>
      </w:r>
      <w:r w:rsidRPr="00BE4D06">
        <w:t xml:space="preserve">un ārpusstundu pasākumu organizēšanā. </w:t>
      </w:r>
    </w:p>
    <w:p w:rsidR="00603B19" w:rsidRPr="00BE4D06" w:rsidRDefault="00603B19" w:rsidP="00D92833">
      <w:pPr>
        <w:pStyle w:val="Default"/>
        <w:ind w:firstLine="567"/>
        <w:jc w:val="both"/>
      </w:pPr>
      <w:r w:rsidRPr="00BE4D06">
        <w:t xml:space="preserve">Atbildīgie vadītāji veic metodisko komisiju, atbalsta personāla, bibliotēkas, Skolēnu līdzpārvaldes, karjeras, ārpusstundu, interešu izglītības un mācību sasniegumu rezultātu izvērtējumu, balstoties uz konkrētiem faktiem un pierādījumiem. </w:t>
      </w:r>
    </w:p>
    <w:p w:rsidR="00603B19" w:rsidRPr="00BE4D06" w:rsidRDefault="00603B19" w:rsidP="00D92833">
      <w:pPr>
        <w:pStyle w:val="Default"/>
        <w:ind w:firstLine="567"/>
        <w:jc w:val="both"/>
      </w:pPr>
      <w:r w:rsidRPr="00BE4D06">
        <w:t xml:space="preserve">Skolas vadība uzklausa tehnisko darbinieku, vecāku un Skolas padomes viedokli un ieteikumus darba pilnveidošanā, organizē skolēnu un vecāku aptaujas atbilstoši skolas darba prioritātēm. </w:t>
      </w:r>
    </w:p>
    <w:p w:rsidR="00603B19" w:rsidRPr="00BE4D06" w:rsidRDefault="00603B19" w:rsidP="00D92833">
      <w:pPr>
        <w:pStyle w:val="Default"/>
        <w:ind w:firstLine="567"/>
        <w:jc w:val="both"/>
      </w:pPr>
      <w:r w:rsidRPr="00BE4D06">
        <w:t>Apkopojot pašnovērtēšanā iegūto informāciju, tiek veidots skolas pašvērtējuma ziņojums. Ar to darbinieku kopsapulcē tiek iepazīstināti skolotāji, skolas darbinieki.</w:t>
      </w:r>
    </w:p>
    <w:p w:rsidR="00603B19" w:rsidRPr="00BE4D06" w:rsidRDefault="00603B19" w:rsidP="00D92833">
      <w:pPr>
        <w:pStyle w:val="Default"/>
        <w:ind w:firstLine="567"/>
        <w:jc w:val="both"/>
      </w:pPr>
      <w:r w:rsidRPr="00BE4D06">
        <w:t xml:space="preserve">Pašvērtēšanas darba rezultātā apkopotie ieteikumi un nepieciešamie uzlabojumi tiek ietverti tālākā darba plānošanā, prioritāšu izvirzīšanā. </w:t>
      </w:r>
    </w:p>
    <w:p w:rsidR="00603B19" w:rsidRPr="00BE4D06" w:rsidRDefault="00603B19" w:rsidP="00124450">
      <w:pPr>
        <w:pStyle w:val="Default"/>
        <w:ind w:firstLine="567"/>
        <w:jc w:val="both"/>
      </w:pPr>
      <w:r w:rsidRPr="00BE4D06">
        <w:t xml:space="preserve">Skolas attīstības plāna struktūra veidota atbilstoši Skolu vērtēšanas un attīstības plānošanas rokasgrāmatas metodikai, atbilstoši 7 pamatjomām. Prioritāšu īstenošanas plāns ietver konkrētus uzdevumus, rezultātu novērtēšanas kritērijus un detalizētu uzdevumu izpildes gaitu. Skolas attīstības plāns tiek izstrādāts   trīs gadiem. Attīstības plāns ir balstīts uz reālām skolas vajadzībām un iespējām, prioritātes izvirzītas, ņemot vērā izvērtētā darba nepieciešamos uzlabojumus un skolas kolektīva vēlmes skolas darba pilnveidošanā. </w:t>
      </w:r>
    </w:p>
    <w:p w:rsidR="00603B19" w:rsidRPr="00BE4D06" w:rsidRDefault="00603B19" w:rsidP="00124450">
      <w:pPr>
        <w:pStyle w:val="Default"/>
        <w:ind w:firstLine="567"/>
        <w:jc w:val="both"/>
        <w:rPr>
          <w:color w:val="auto"/>
        </w:rPr>
      </w:pPr>
      <w:r w:rsidRPr="00BE4D06">
        <w:rPr>
          <w:color w:val="auto"/>
        </w:rPr>
        <w:t xml:space="preserve">Attīstības plāns tiek  apspriests pedagoģiskās padomes sēdē, skolas padomes sēdē un saskaņots ar novada pašvaldības vadītāju. </w:t>
      </w:r>
    </w:p>
    <w:p w:rsidR="00603B19" w:rsidRPr="00BE4D06" w:rsidRDefault="00603B19" w:rsidP="009370B6">
      <w:pPr>
        <w:pStyle w:val="Default"/>
        <w:ind w:firstLine="567"/>
        <w:jc w:val="both"/>
      </w:pPr>
      <w:r w:rsidRPr="00BE4D06">
        <w:rPr>
          <w:color w:val="auto"/>
        </w:rPr>
        <w:t xml:space="preserve">Attīstības plānā tiek izdarītas atzīmes par paveikto. </w:t>
      </w:r>
      <w:r w:rsidRPr="00BE4D06">
        <w:t>Attīstības plāns ir pieejams skolotājiem, vecākiem un citiem interesentiem.</w:t>
      </w:r>
    </w:p>
    <w:p w:rsidR="00603B19" w:rsidRPr="00BE4D06" w:rsidRDefault="00603B19" w:rsidP="00E21748">
      <w:pPr>
        <w:pStyle w:val="Default"/>
        <w:ind w:firstLine="567"/>
        <w:jc w:val="both"/>
      </w:pPr>
      <w:r w:rsidRPr="00BE4D06">
        <w:t>Balstoties uz attīstības plānā noteiktajām prioritātēm, skola sastāda darba plānu vienam mācību gadam. tiek veidoti MK plāni, sastādīts iekšējās kontroles darba plāns.</w:t>
      </w:r>
    </w:p>
    <w:p w:rsidR="00603B19" w:rsidRPr="00BE4D06" w:rsidRDefault="00603B19" w:rsidP="009370B6">
      <w:pPr>
        <w:pStyle w:val="Default"/>
        <w:ind w:firstLine="567"/>
        <w:jc w:val="both"/>
        <w:rPr>
          <w:b/>
        </w:rPr>
      </w:pPr>
      <w:r w:rsidRPr="00BE4D06">
        <w:rPr>
          <w:b/>
        </w:rPr>
        <w:t>Stiprās puses:</w:t>
      </w:r>
    </w:p>
    <w:p w:rsidR="00603B19" w:rsidRPr="00BE4D06" w:rsidRDefault="00603B19" w:rsidP="009370B6">
      <w:pPr>
        <w:pStyle w:val="Default"/>
        <w:ind w:firstLine="567"/>
        <w:jc w:val="both"/>
      </w:pPr>
      <w:r w:rsidRPr="00BE4D06">
        <w:t>Skolas darbība tiek novērtēta, analizēta, plānota.</w:t>
      </w:r>
    </w:p>
    <w:p w:rsidR="00603B19" w:rsidRPr="00BE4D06" w:rsidRDefault="00603B19" w:rsidP="009370B6">
      <w:pPr>
        <w:pStyle w:val="Default"/>
        <w:ind w:firstLine="567"/>
        <w:jc w:val="both"/>
        <w:rPr>
          <w:b/>
        </w:rPr>
      </w:pPr>
      <w:r w:rsidRPr="00BE4D06">
        <w:rPr>
          <w:b/>
        </w:rPr>
        <w:t>Nepieciešamie uzlabojumi:</w:t>
      </w:r>
    </w:p>
    <w:p w:rsidR="00603B19" w:rsidRPr="00BE4D06" w:rsidRDefault="00603B19" w:rsidP="00D62D21">
      <w:pPr>
        <w:pStyle w:val="Default"/>
        <w:ind w:firstLine="567"/>
        <w:jc w:val="both"/>
      </w:pPr>
      <w:r w:rsidRPr="00BE4D06">
        <w:t>Skolas darbības novērtēšanā, analizēšanā, plānošanā iesaistīt visus tehniskos darbiniekus.</w:t>
      </w:r>
    </w:p>
    <w:p w:rsidR="00603B19" w:rsidRPr="00BE4D06" w:rsidRDefault="00603B19" w:rsidP="009370B6">
      <w:pPr>
        <w:pStyle w:val="Default"/>
        <w:ind w:firstLine="567"/>
        <w:jc w:val="both"/>
        <w:rPr>
          <w:b/>
          <w:color w:val="auto"/>
        </w:rPr>
      </w:pPr>
      <w:r w:rsidRPr="00BE4D06">
        <w:rPr>
          <w:b/>
        </w:rPr>
        <w:t>Vērtējums – labi.</w:t>
      </w:r>
    </w:p>
    <w:p w:rsidR="00603B19" w:rsidRPr="00BE4D06" w:rsidRDefault="00603B19" w:rsidP="000C29F2">
      <w:pPr>
        <w:spacing w:after="0" w:line="240" w:lineRule="auto"/>
        <w:ind w:firstLine="567"/>
        <w:jc w:val="both"/>
        <w:rPr>
          <w:rFonts w:ascii="Times New Roman" w:cs="Times New Roman"/>
          <w:sz w:val="24"/>
          <w:szCs w:val="24"/>
        </w:rPr>
      </w:pPr>
    </w:p>
    <w:p w:rsidR="00603B19" w:rsidRDefault="00603B19" w:rsidP="000B493B">
      <w:pPr>
        <w:spacing w:after="0" w:line="240" w:lineRule="auto"/>
        <w:ind w:firstLine="567"/>
        <w:jc w:val="both"/>
        <w:rPr>
          <w:rFonts w:ascii="Times New Roman" w:cs="Times New Roman"/>
          <w:sz w:val="24"/>
          <w:szCs w:val="24"/>
        </w:rPr>
      </w:pPr>
    </w:p>
    <w:p w:rsidR="00603B19" w:rsidRPr="00C914F7" w:rsidRDefault="00603B19" w:rsidP="000B493B">
      <w:pPr>
        <w:spacing w:after="0" w:line="240" w:lineRule="auto"/>
        <w:ind w:firstLine="567"/>
        <w:jc w:val="both"/>
        <w:rPr>
          <w:rFonts w:ascii="Times New Roman" w:cs="Times New Roman"/>
          <w:sz w:val="24"/>
          <w:szCs w:val="24"/>
        </w:rPr>
      </w:pPr>
    </w:p>
    <w:p w:rsidR="00603B19" w:rsidRPr="00BE4D06" w:rsidRDefault="00603B19" w:rsidP="000B493B">
      <w:pPr>
        <w:spacing w:after="0" w:line="240" w:lineRule="auto"/>
        <w:jc w:val="both"/>
        <w:rPr>
          <w:rFonts w:ascii="Times New Roman" w:cs="Times New Roman"/>
          <w:b/>
          <w:sz w:val="24"/>
          <w:szCs w:val="24"/>
        </w:rPr>
      </w:pPr>
      <w:r w:rsidRPr="00BE4D06">
        <w:rPr>
          <w:rFonts w:ascii="Times New Roman" w:cs="Times New Roman"/>
          <w:b/>
          <w:sz w:val="24"/>
          <w:szCs w:val="24"/>
        </w:rPr>
        <w:t>7.2. Iestādes vadības darbs un personāla pārvaldība</w:t>
      </w:r>
    </w:p>
    <w:p w:rsidR="00603B19" w:rsidRPr="00BE4D06" w:rsidRDefault="00603B19" w:rsidP="000B493B">
      <w:pPr>
        <w:spacing w:after="0" w:line="240" w:lineRule="auto"/>
        <w:ind w:firstLine="567"/>
        <w:jc w:val="both"/>
        <w:rPr>
          <w:rFonts w:ascii="Times New Roman" w:cs="Times New Roman"/>
          <w:sz w:val="24"/>
          <w:szCs w:val="24"/>
        </w:rPr>
      </w:pPr>
      <w:r w:rsidRPr="00BE4D06">
        <w:rPr>
          <w:rFonts w:ascii="Times New Roman" w:cs="Times New Roman"/>
          <w:sz w:val="24"/>
          <w:szCs w:val="24"/>
        </w:rPr>
        <w:t>Lielākā daļa darbinieku uzskata skolas vadības darbu par prasmīgu un efektīvu.</w:t>
      </w:r>
    </w:p>
    <w:p w:rsidR="00603B19" w:rsidRPr="00BE4D06" w:rsidRDefault="00603B19" w:rsidP="000B493B">
      <w:pPr>
        <w:pStyle w:val="Default"/>
        <w:ind w:firstLine="567"/>
        <w:jc w:val="both"/>
      </w:pPr>
      <w:r w:rsidRPr="00BE4D06">
        <w:t xml:space="preserve">Skolā ir visa nepieciešamā obligātā dokumentācija, kas izstrādāta atbilstoši normatīvo aktu prasībām. </w:t>
      </w:r>
    </w:p>
    <w:p w:rsidR="00603B19" w:rsidRPr="00BE4D06" w:rsidRDefault="00603B19" w:rsidP="000B493B">
      <w:pPr>
        <w:pStyle w:val="Default"/>
        <w:ind w:firstLine="567"/>
        <w:jc w:val="both"/>
      </w:pPr>
      <w:r w:rsidRPr="00BE4D06">
        <w:t xml:space="preserve">Skolas kolektīvs ir piedalījies dokumentu izstrādē (skolas nolikums, reglamenti, kārtības instrukcijas, darba kārtības noteikumi, iekšējās kārtības noteikumi) un ir iepazīstināts ar tiem. </w:t>
      </w:r>
    </w:p>
    <w:p w:rsidR="00603B19" w:rsidRPr="00BE4D06" w:rsidRDefault="00603B19" w:rsidP="000B493B">
      <w:pPr>
        <w:pStyle w:val="Default"/>
        <w:ind w:firstLine="567"/>
        <w:jc w:val="both"/>
      </w:pPr>
      <w:r w:rsidRPr="00BE4D06">
        <w:t xml:space="preserve">Skolā ir izstrādāta skolas vadības struktūra. </w:t>
      </w:r>
    </w:p>
    <w:p w:rsidR="00603B19" w:rsidRPr="00BE4D06" w:rsidRDefault="00603B19" w:rsidP="000B493B">
      <w:pPr>
        <w:pStyle w:val="Default"/>
        <w:ind w:firstLine="567"/>
        <w:jc w:val="both"/>
      </w:pPr>
      <w:r w:rsidRPr="00BE4D06">
        <w:t xml:space="preserve">Skolā ir optimāls dažāda līmeņa vadītāju skaits (direktors, 2 direktora vietnieki, 5 metodisko komisiju vadītāji, saimniecības daļas vadītājs), visiem ir vajadzīgā kvalifikācija un pieredze. </w:t>
      </w:r>
    </w:p>
    <w:p w:rsidR="00603B19" w:rsidRPr="00BE4D06" w:rsidRDefault="00603B19" w:rsidP="000B493B">
      <w:pPr>
        <w:pStyle w:val="Default"/>
        <w:ind w:firstLine="567"/>
        <w:jc w:val="both"/>
      </w:pPr>
      <w:r w:rsidRPr="00BE4D06">
        <w:t xml:space="preserve">Vadītāju darba pienākumi, tiesības un atbildība ir noteiktas </w:t>
      </w:r>
      <w:r>
        <w:t>un saskaņota</w:t>
      </w:r>
      <w:r w:rsidRPr="00BE4D06">
        <w:t xml:space="preserve">s amatu aprakstos. </w:t>
      </w:r>
    </w:p>
    <w:p w:rsidR="00603B19" w:rsidRPr="00BE4D06" w:rsidRDefault="00603B19" w:rsidP="000B493B">
      <w:pPr>
        <w:pStyle w:val="Default"/>
        <w:ind w:firstLine="567"/>
        <w:jc w:val="both"/>
      </w:pPr>
      <w:r w:rsidRPr="00BE4D06">
        <w:rPr>
          <w:color w:val="auto"/>
        </w:rPr>
        <w:t>Direktora un vietnieku atbildības jomas aptver visus skolas darba virzienus, tās ir zināmas visiem skolotājiem,</w:t>
      </w:r>
      <w:r w:rsidRPr="00BE4D06">
        <w:t xml:space="preserve"> skolas darbiniekiem, skolēniem un vecākiem. Skolā tiek veikti iekšējās kontroles pasākumi, atbilstoši iekšējās kontroles darba plānam.</w:t>
      </w:r>
    </w:p>
    <w:p w:rsidR="00603B19" w:rsidRPr="00BE4D06" w:rsidRDefault="00603B19" w:rsidP="001354CC">
      <w:pPr>
        <w:pStyle w:val="Default"/>
        <w:ind w:firstLine="567"/>
        <w:jc w:val="both"/>
      </w:pPr>
      <w:r w:rsidRPr="00BE4D06">
        <w:t xml:space="preserve">Skolas direktore ir ieinteresēta skolas darbībā un attīstībā. Skolas darbā pakāpeniski tiek ieviestas pārmaiņas, izveidota atbalsta komanda, uzlabota skolas darba pašvērtēšana un plānošana, investīcijas ar dažādu projektu starpniecību, ieviestas jaunās tehnoloģijas, veikti uzlabojumi skolas vides, mikroklimata un drošības uzlabošanā, skolotāju un skolēnu stimulēšanas sistēmā, sadarbībā ar vecākiem, ar pašvaldību u.c. </w:t>
      </w:r>
    </w:p>
    <w:p w:rsidR="00603B19" w:rsidRPr="00BE4D06" w:rsidRDefault="00603B19" w:rsidP="001354CC">
      <w:pPr>
        <w:pStyle w:val="Default"/>
        <w:ind w:firstLine="567"/>
        <w:jc w:val="both"/>
      </w:pPr>
      <w:r w:rsidRPr="00BE4D06">
        <w:t>Direktore konsultējas ar darbiniekiem dažādu  jautājumu risināšanā, izvērtē skolotāju un skolas darbinieku priekšlikumus skolas darba uzlabošanai, kā arī veiksmīgi sadarbojas ar skolotājiem, skolēniem un skolas darbiniekiem, skolēnu vecākiem, sabiedriskajām institūcijām, pašvaldību.</w:t>
      </w:r>
    </w:p>
    <w:p w:rsidR="00603B19" w:rsidRPr="00BE4D06" w:rsidRDefault="00603B19" w:rsidP="001354CC">
      <w:pPr>
        <w:pStyle w:val="Default"/>
        <w:ind w:firstLine="567"/>
        <w:jc w:val="both"/>
      </w:pPr>
      <w:r w:rsidRPr="00BE4D06">
        <w:t xml:space="preserve">Skolas vadība sniedz precīzu un savlaicīgu informāciju par visiem skolas darba jautājumiem, kā arī nodrošina informācijas apmaiņu (operatīvās sapulces, pedagoģiskās padomes sēdes, MK sēdes, darbinieku kopsapulces, vecāku sapulces, skolas padomes sēdes, informācijas stends). </w:t>
      </w:r>
    </w:p>
    <w:p w:rsidR="00603B19" w:rsidRPr="00BE4D06" w:rsidRDefault="00603B19" w:rsidP="001354CC">
      <w:pPr>
        <w:pStyle w:val="Default"/>
        <w:ind w:firstLine="567"/>
        <w:jc w:val="both"/>
      </w:pPr>
      <w:r w:rsidRPr="00BE4D06">
        <w:t xml:space="preserve">MK vadītāji labi veic savus pienākumus un sadarbojas savā starpā, nodrošina saikni starp skolotājiem un skolas vadību. Skolotāji atzīst, ka katra darbinieka paveiktais tiek ievērots, atbalstīts un novērtēts. Skolas darbinieki tiek izvirzīti pašvaldības, IZM  atzinības rakstu, gada darbinieku apbalvojumu saņemšanai. Tiek pasniegti arī skolas atzinības, pateicības raksti. </w:t>
      </w:r>
    </w:p>
    <w:p w:rsidR="00603B19" w:rsidRPr="00BE4D06" w:rsidRDefault="00603B19" w:rsidP="001354CC">
      <w:pPr>
        <w:pStyle w:val="Default"/>
        <w:ind w:firstLine="567"/>
        <w:jc w:val="both"/>
      </w:pPr>
      <w:r w:rsidRPr="00BE4D06">
        <w:t xml:space="preserve">Skolas vadība veiksmīgi sadarbojas ar Skolas padomi, skolēnu vecākiem un pašvaldību. </w:t>
      </w:r>
    </w:p>
    <w:p w:rsidR="00603B19" w:rsidRPr="00BE4D06" w:rsidRDefault="00603B19" w:rsidP="00E21748">
      <w:pPr>
        <w:spacing w:after="0" w:line="240" w:lineRule="auto"/>
        <w:ind w:firstLine="567"/>
        <w:jc w:val="both"/>
        <w:rPr>
          <w:rFonts w:ascii="Times New Roman" w:cs="Times New Roman"/>
          <w:sz w:val="24"/>
          <w:szCs w:val="24"/>
        </w:rPr>
      </w:pPr>
      <w:r w:rsidRPr="00BE4D06">
        <w:rPr>
          <w:rFonts w:ascii="Times New Roman" w:cs="Times New Roman"/>
          <w:sz w:val="24"/>
          <w:szCs w:val="24"/>
        </w:rPr>
        <w:t>Skolas vadība atbalsta un veicina sadarbību ar citām skolām gan mācību procesa jautājumos, gan ārpusstundu aktivitātēs un pieredzes apm</w:t>
      </w:r>
      <w:r>
        <w:rPr>
          <w:rFonts w:ascii="Times New Roman" w:cs="Times New Roman"/>
          <w:sz w:val="24"/>
          <w:szCs w:val="24"/>
        </w:rPr>
        <w:t>aiņā. Organizējām paši un piedalā</w:t>
      </w:r>
      <w:r w:rsidRPr="00BE4D06">
        <w:rPr>
          <w:rFonts w:ascii="Times New Roman" w:cs="Times New Roman"/>
          <w:sz w:val="24"/>
          <w:szCs w:val="24"/>
        </w:rPr>
        <w:t>mies citu skolu organizētajās ikgadējās speciālo skolu darbinieku sporta spēlēs, kuras notiek pie iepriekšējā gada uzvarētājiem. Jau vairākus gadus esam Speciālo skolu spartakiādes godalgoto vietu ieguvēji. Divus gadus pēc kārtas (2012., 2013. gada vasarā) skola piedalās Dagdas novada pagastu rīkotajos sporta svētkos. Novada pašvaldības organizētajā masu skrējienā pa Dagdas pilsētas ielām skola ieņēma 1. godalgoto vietu.</w:t>
      </w:r>
    </w:p>
    <w:p w:rsidR="00603B19" w:rsidRPr="00BE4D06" w:rsidRDefault="00603B19" w:rsidP="000B493B">
      <w:pPr>
        <w:spacing w:after="0" w:line="240" w:lineRule="auto"/>
        <w:ind w:firstLine="567"/>
        <w:jc w:val="both"/>
        <w:rPr>
          <w:rFonts w:ascii="Times New Roman" w:cs="Times New Roman"/>
          <w:b/>
          <w:sz w:val="24"/>
          <w:szCs w:val="24"/>
        </w:rPr>
      </w:pPr>
      <w:r w:rsidRPr="00BE4D06">
        <w:rPr>
          <w:rFonts w:ascii="Times New Roman" w:cs="Times New Roman"/>
          <w:b/>
          <w:sz w:val="24"/>
          <w:szCs w:val="24"/>
        </w:rPr>
        <w:t>Stiprās puses:</w:t>
      </w:r>
    </w:p>
    <w:p w:rsidR="00603B19" w:rsidRPr="00BE4D06" w:rsidRDefault="00603B19" w:rsidP="000B493B">
      <w:pPr>
        <w:spacing w:after="0" w:line="240" w:lineRule="auto"/>
        <w:ind w:firstLine="567"/>
        <w:jc w:val="both"/>
        <w:rPr>
          <w:rFonts w:ascii="Times New Roman" w:cs="Times New Roman"/>
          <w:sz w:val="24"/>
          <w:szCs w:val="24"/>
        </w:rPr>
      </w:pPr>
      <w:r w:rsidRPr="00BE4D06">
        <w:rPr>
          <w:rFonts w:ascii="Times New Roman" w:cs="Times New Roman"/>
          <w:sz w:val="24"/>
          <w:szCs w:val="24"/>
        </w:rPr>
        <w:t>Skolas vadība prasmīgi vada skolas darbību, ir ieinteresēta skolas attīstībā, stabils darbinieku kolektīvs.</w:t>
      </w:r>
    </w:p>
    <w:p w:rsidR="00603B19" w:rsidRPr="00BE4D06" w:rsidRDefault="00603B19" w:rsidP="000B493B">
      <w:pPr>
        <w:spacing w:after="0" w:line="240" w:lineRule="auto"/>
        <w:ind w:firstLine="567"/>
        <w:jc w:val="both"/>
        <w:rPr>
          <w:rFonts w:ascii="Times New Roman" w:cs="Times New Roman"/>
          <w:b/>
          <w:sz w:val="24"/>
          <w:szCs w:val="24"/>
        </w:rPr>
      </w:pPr>
      <w:r w:rsidRPr="00BE4D06">
        <w:rPr>
          <w:rFonts w:ascii="Times New Roman" w:cs="Times New Roman"/>
          <w:b/>
          <w:sz w:val="24"/>
          <w:szCs w:val="24"/>
        </w:rPr>
        <w:t>Nepieciešamie uzlabojumi:</w:t>
      </w:r>
    </w:p>
    <w:p w:rsidR="00603B19" w:rsidRPr="00BE4D06" w:rsidRDefault="00603B19" w:rsidP="00D62D21">
      <w:pPr>
        <w:spacing w:after="0" w:line="240" w:lineRule="auto"/>
        <w:ind w:firstLine="567"/>
        <w:jc w:val="both"/>
        <w:rPr>
          <w:rFonts w:ascii="Times New Roman" w:cs="Times New Roman"/>
          <w:sz w:val="24"/>
          <w:szCs w:val="24"/>
        </w:rPr>
      </w:pPr>
      <w:r w:rsidRPr="00BE4D06">
        <w:rPr>
          <w:rFonts w:ascii="Times New Roman" w:cs="Times New Roman"/>
          <w:sz w:val="24"/>
          <w:szCs w:val="24"/>
        </w:rPr>
        <w:t>Skolas darba organizācijas – iekšējās kontroles pilnveide.</w:t>
      </w:r>
    </w:p>
    <w:p w:rsidR="00603B19" w:rsidRPr="00BE4D06" w:rsidRDefault="00603B19" w:rsidP="000B493B">
      <w:pPr>
        <w:spacing w:after="0" w:line="240" w:lineRule="auto"/>
        <w:ind w:firstLine="567"/>
        <w:jc w:val="both"/>
        <w:rPr>
          <w:rFonts w:ascii="Times New Roman" w:cs="Times New Roman"/>
          <w:b/>
          <w:sz w:val="24"/>
          <w:szCs w:val="24"/>
        </w:rPr>
      </w:pPr>
      <w:r w:rsidRPr="00BE4D06">
        <w:rPr>
          <w:rFonts w:ascii="Times New Roman" w:cs="Times New Roman"/>
          <w:b/>
          <w:sz w:val="24"/>
          <w:szCs w:val="24"/>
        </w:rPr>
        <w:t>Vērtējums – labi</w:t>
      </w:r>
    </w:p>
    <w:p w:rsidR="00603B19" w:rsidRDefault="00603B19" w:rsidP="000B493B">
      <w:pPr>
        <w:spacing w:after="0" w:line="240" w:lineRule="auto"/>
        <w:ind w:firstLine="567"/>
        <w:jc w:val="both"/>
        <w:rPr>
          <w:rFonts w:ascii="Times New Roman" w:cs="Times New Roman"/>
          <w:b/>
          <w:sz w:val="24"/>
          <w:szCs w:val="24"/>
        </w:rPr>
      </w:pPr>
    </w:p>
    <w:p w:rsidR="00603B19" w:rsidRPr="00BE4D06" w:rsidRDefault="00603B19" w:rsidP="006C064C">
      <w:pPr>
        <w:spacing w:after="0" w:line="240" w:lineRule="auto"/>
        <w:jc w:val="both"/>
        <w:rPr>
          <w:rFonts w:ascii="Times New Roman" w:cs="Times New Roman"/>
          <w:b/>
          <w:sz w:val="24"/>
          <w:szCs w:val="24"/>
        </w:rPr>
      </w:pPr>
      <w:r w:rsidRPr="00BE4D06">
        <w:rPr>
          <w:rFonts w:ascii="Times New Roman" w:cs="Times New Roman"/>
          <w:b/>
          <w:sz w:val="24"/>
          <w:szCs w:val="24"/>
        </w:rPr>
        <w:t>7.3. Iestādes sadarbība ar citām institūcijām</w:t>
      </w:r>
    </w:p>
    <w:p w:rsidR="00603B19" w:rsidRPr="00BE4D06" w:rsidRDefault="00603B19" w:rsidP="00F0408E">
      <w:pPr>
        <w:spacing w:after="0" w:line="240" w:lineRule="auto"/>
        <w:ind w:firstLine="567"/>
        <w:jc w:val="both"/>
        <w:rPr>
          <w:rFonts w:ascii="Times New Roman" w:cs="Times New Roman"/>
          <w:sz w:val="24"/>
          <w:szCs w:val="24"/>
        </w:rPr>
      </w:pPr>
      <w:r w:rsidRPr="00BE4D06">
        <w:rPr>
          <w:rFonts w:ascii="Times New Roman" w:cs="Times New Roman"/>
          <w:sz w:val="24"/>
          <w:szCs w:val="24"/>
        </w:rPr>
        <w:t xml:space="preserve">Skola regulāri sadarbojas ar Dagdas novada Izglītības, kultūras un sporta nodaļu, </w:t>
      </w:r>
      <w:r w:rsidRPr="00BE4D06">
        <w:rPr>
          <w:rFonts w:ascii="Times New Roman"/>
          <w:sz w:val="24"/>
          <w:szCs w:val="24"/>
        </w:rPr>
        <w:t xml:space="preserve">Dagdas novada, Daugavpils pilsētas un novada, Krāslavas novada, Jelgavas pilsētas, Rēzeknes novada, </w:t>
      </w:r>
      <w:r>
        <w:rPr>
          <w:rFonts w:ascii="Times New Roman"/>
          <w:sz w:val="24"/>
          <w:szCs w:val="24"/>
        </w:rPr>
        <w:t>Aglonas novada, Prei</w:t>
      </w:r>
      <w:r w:rsidRPr="00BE4D06">
        <w:rPr>
          <w:rFonts w:ascii="Times New Roman"/>
          <w:sz w:val="24"/>
          <w:szCs w:val="24"/>
        </w:rPr>
        <w:t>ļu novada</w:t>
      </w:r>
      <w:r w:rsidRPr="00BE4D06">
        <w:rPr>
          <w:rFonts w:ascii="Times New Roman" w:cs="Times New Roman"/>
          <w:sz w:val="24"/>
          <w:szCs w:val="24"/>
        </w:rPr>
        <w:t xml:space="preserve"> bāriņtiesām, sociālajiem dienestiem, Valsts policiju, Probācijas dienestu.</w:t>
      </w:r>
    </w:p>
    <w:p w:rsidR="00603B19" w:rsidRPr="00BE4D06" w:rsidRDefault="00603B19" w:rsidP="00F0408E">
      <w:pPr>
        <w:spacing w:after="0" w:line="240" w:lineRule="auto"/>
        <w:ind w:firstLine="567"/>
        <w:jc w:val="both"/>
        <w:rPr>
          <w:rFonts w:ascii="Times New Roman" w:cs="Times New Roman"/>
          <w:sz w:val="24"/>
          <w:szCs w:val="24"/>
        </w:rPr>
      </w:pPr>
      <w:r w:rsidRPr="00BE4D06">
        <w:rPr>
          <w:rFonts w:ascii="Times New Roman" w:cs="Times New Roman"/>
          <w:sz w:val="24"/>
          <w:szCs w:val="24"/>
        </w:rPr>
        <w:t xml:space="preserve">Skolai ir izveidojusies ilgstoša sadarbība ar Latvijas bērnu bāreņu fondu, ar SIA </w:t>
      </w:r>
      <w:r>
        <w:rPr>
          <w:rFonts w:ascii="Times New Roman" w:cs="Times New Roman"/>
          <w:sz w:val="24"/>
          <w:szCs w:val="24"/>
        </w:rPr>
        <w:t>„</w:t>
      </w:r>
      <w:r w:rsidRPr="00BE4D06">
        <w:rPr>
          <w:rFonts w:ascii="Times New Roman" w:cs="Times New Roman"/>
          <w:sz w:val="24"/>
          <w:szCs w:val="24"/>
        </w:rPr>
        <w:t>Arco Real Astate</w:t>
      </w:r>
      <w:r>
        <w:rPr>
          <w:rFonts w:ascii="Times New Roman" w:cs="Times New Roman"/>
          <w:sz w:val="24"/>
          <w:szCs w:val="24"/>
        </w:rPr>
        <w:t>”</w:t>
      </w:r>
      <w:r w:rsidRPr="00BE4D06">
        <w:rPr>
          <w:rFonts w:ascii="Times New Roman" w:cs="Times New Roman"/>
          <w:sz w:val="24"/>
          <w:szCs w:val="24"/>
        </w:rPr>
        <w:t>, Latvijas Sarkano Krustu.</w:t>
      </w:r>
    </w:p>
    <w:p w:rsidR="00603B19" w:rsidRPr="00BE4D06" w:rsidRDefault="00603B19" w:rsidP="00F0408E">
      <w:pPr>
        <w:spacing w:after="0" w:line="240" w:lineRule="auto"/>
        <w:ind w:firstLine="567"/>
        <w:jc w:val="both"/>
        <w:rPr>
          <w:rFonts w:ascii="Times New Roman" w:cs="Times New Roman"/>
          <w:sz w:val="24"/>
          <w:szCs w:val="24"/>
        </w:rPr>
      </w:pPr>
      <w:r>
        <w:rPr>
          <w:rFonts w:ascii="Times New Roman" w:cs="Times New Roman"/>
          <w:sz w:val="24"/>
          <w:szCs w:val="24"/>
        </w:rPr>
        <w:t>Par labvēļ</w:t>
      </w:r>
      <w:r w:rsidRPr="00BE4D06">
        <w:rPr>
          <w:rFonts w:ascii="Times New Roman" w:cs="Times New Roman"/>
          <w:sz w:val="24"/>
          <w:szCs w:val="24"/>
        </w:rPr>
        <w:t>u ziedotajiem līdzekļiem visa mācību gada laikā organizējam ekskursijas, koncertu, izrāžu, nometņu apmeklējumus:</w:t>
      </w:r>
    </w:p>
    <w:p w:rsidR="00603B19" w:rsidRPr="00BE4D06" w:rsidRDefault="00603B19" w:rsidP="00F0408E">
      <w:pPr>
        <w:spacing w:after="0" w:line="240" w:lineRule="auto"/>
        <w:ind w:firstLine="567"/>
        <w:jc w:val="both"/>
        <w:rPr>
          <w:rFonts w:ascii="Times New Roman" w:cs="Times New Roman"/>
          <w:sz w:val="24"/>
          <w:szCs w:val="24"/>
        </w:rPr>
      </w:pPr>
      <w:r w:rsidRPr="00BE4D06">
        <w:rPr>
          <w:rFonts w:ascii="Times New Roman" w:cs="Times New Roman"/>
          <w:sz w:val="24"/>
          <w:szCs w:val="24"/>
        </w:rPr>
        <w:t>1. Cirka izrādes apmeklējums Rīgā;</w:t>
      </w:r>
    </w:p>
    <w:p w:rsidR="00603B19" w:rsidRPr="00BE4D06" w:rsidRDefault="00603B19" w:rsidP="00F0408E">
      <w:pPr>
        <w:spacing w:after="0" w:line="240" w:lineRule="auto"/>
        <w:ind w:firstLine="567"/>
        <w:jc w:val="both"/>
        <w:rPr>
          <w:rFonts w:ascii="Times New Roman" w:cs="Times New Roman"/>
          <w:sz w:val="24"/>
          <w:szCs w:val="24"/>
        </w:rPr>
      </w:pPr>
      <w:r w:rsidRPr="00BE4D06">
        <w:rPr>
          <w:rFonts w:ascii="Times New Roman" w:cs="Times New Roman"/>
          <w:sz w:val="24"/>
          <w:szCs w:val="24"/>
        </w:rPr>
        <w:t xml:space="preserve">2. Līvu akvaparka apmeklējums Jūrmalā; </w:t>
      </w:r>
    </w:p>
    <w:p w:rsidR="00603B19" w:rsidRPr="00BE4D06" w:rsidRDefault="00603B19" w:rsidP="00DE0AB6">
      <w:pPr>
        <w:spacing w:after="0" w:line="240" w:lineRule="auto"/>
        <w:ind w:firstLine="567"/>
        <w:jc w:val="both"/>
        <w:rPr>
          <w:rFonts w:ascii="Times New Roman" w:cs="Times New Roman"/>
          <w:sz w:val="24"/>
          <w:szCs w:val="24"/>
        </w:rPr>
      </w:pPr>
      <w:r w:rsidRPr="00BE4D06">
        <w:rPr>
          <w:rFonts w:ascii="Times New Roman" w:cs="Times New Roman"/>
          <w:sz w:val="24"/>
          <w:szCs w:val="24"/>
        </w:rPr>
        <w:t>3. Piedalīšanās bērnu vasaras nometnēs;</w:t>
      </w:r>
    </w:p>
    <w:p w:rsidR="00603B19" w:rsidRPr="00BE4D06" w:rsidRDefault="00603B19" w:rsidP="005E3229">
      <w:pPr>
        <w:spacing w:after="0" w:line="240" w:lineRule="auto"/>
        <w:ind w:firstLine="567"/>
        <w:jc w:val="both"/>
        <w:rPr>
          <w:rFonts w:ascii="Times New Roman" w:cs="Times New Roman"/>
          <w:sz w:val="24"/>
          <w:szCs w:val="24"/>
        </w:rPr>
      </w:pPr>
      <w:r w:rsidRPr="00BE4D06">
        <w:rPr>
          <w:rFonts w:ascii="Times New Roman" w:cs="Times New Roman"/>
          <w:sz w:val="24"/>
          <w:szCs w:val="24"/>
        </w:rPr>
        <w:t>4. Boulinga centra apmeklējums un sacensības;</w:t>
      </w:r>
    </w:p>
    <w:p w:rsidR="00603B19" w:rsidRPr="00BE4D06" w:rsidRDefault="00603B19" w:rsidP="005E3229">
      <w:pPr>
        <w:spacing w:after="0" w:line="240" w:lineRule="auto"/>
        <w:ind w:firstLine="567"/>
        <w:jc w:val="both"/>
        <w:rPr>
          <w:rFonts w:ascii="Times New Roman" w:cs="Times New Roman"/>
          <w:sz w:val="24"/>
          <w:szCs w:val="24"/>
        </w:rPr>
      </w:pPr>
      <w:r w:rsidRPr="00BE4D06">
        <w:rPr>
          <w:rFonts w:ascii="Times New Roman" w:cs="Times New Roman"/>
          <w:sz w:val="24"/>
          <w:szCs w:val="24"/>
        </w:rPr>
        <w:t>5. Pērļošanas darbnīca Ziemassvētku gaidīšanas laikā.</w:t>
      </w:r>
    </w:p>
    <w:p w:rsidR="00603B19" w:rsidRPr="00BE4D06" w:rsidRDefault="00603B19" w:rsidP="00F0408E">
      <w:pPr>
        <w:spacing w:after="0" w:line="240" w:lineRule="auto"/>
        <w:ind w:firstLine="567"/>
        <w:jc w:val="both"/>
        <w:rPr>
          <w:rFonts w:ascii="Times New Roman" w:cs="Times New Roman"/>
          <w:sz w:val="24"/>
          <w:szCs w:val="24"/>
        </w:rPr>
      </w:pPr>
      <w:r w:rsidRPr="00BE4D06">
        <w:rPr>
          <w:rFonts w:ascii="Times New Roman" w:cs="Times New Roman"/>
          <w:sz w:val="24"/>
          <w:szCs w:val="24"/>
        </w:rPr>
        <w:t>Pēc nepieciešamības notiek informācijas un pieredzes apmaiņa starp speciālajām skolām.</w:t>
      </w:r>
    </w:p>
    <w:p w:rsidR="00603B19" w:rsidRPr="00BE4D06" w:rsidRDefault="00603B19" w:rsidP="00F0408E">
      <w:pPr>
        <w:spacing w:after="0" w:line="240" w:lineRule="auto"/>
        <w:ind w:firstLine="567"/>
        <w:jc w:val="both"/>
        <w:rPr>
          <w:rFonts w:ascii="Times New Roman" w:cs="Times New Roman"/>
          <w:sz w:val="24"/>
          <w:szCs w:val="24"/>
        </w:rPr>
      </w:pPr>
      <w:r w:rsidRPr="00BE4D06">
        <w:rPr>
          <w:rFonts w:ascii="Times New Roman" w:cs="Times New Roman"/>
          <w:sz w:val="24"/>
          <w:szCs w:val="24"/>
        </w:rPr>
        <w:t>Skolēni un skolotāji aktīvi iesaistās skolas, novada, reģiona un valsts mēroga pasākumos. Par sasniegumiem skatīt sadaļu „Citi sasniegumi”.</w:t>
      </w:r>
    </w:p>
    <w:p w:rsidR="00603B19" w:rsidRPr="00E21748" w:rsidRDefault="00603B19" w:rsidP="00E21748">
      <w:pPr>
        <w:spacing w:after="0" w:line="240" w:lineRule="auto"/>
        <w:ind w:firstLine="567"/>
        <w:jc w:val="both"/>
        <w:rPr>
          <w:rFonts w:ascii="Times New Roman" w:cs="Times New Roman"/>
          <w:sz w:val="24"/>
          <w:szCs w:val="24"/>
        </w:rPr>
      </w:pPr>
      <w:r w:rsidRPr="00BE4D06">
        <w:rPr>
          <w:rFonts w:ascii="Times New Roman" w:cs="Times New Roman"/>
          <w:sz w:val="24"/>
          <w:szCs w:val="24"/>
        </w:rPr>
        <w:t xml:space="preserve">Skolas vadība un skolotāji periodiski sniedz informāciju Dagdas novada pašvaldības mājas lapā </w:t>
      </w:r>
      <w:hyperlink r:id="rId16" w:history="1">
        <w:r w:rsidRPr="00BE4D06">
          <w:rPr>
            <w:rStyle w:val="Hyperlink"/>
            <w:rFonts w:ascii="Times New Roman"/>
            <w:sz w:val="24"/>
            <w:szCs w:val="24"/>
          </w:rPr>
          <w:t>www.dagda.lv</w:t>
        </w:r>
      </w:hyperlink>
      <w:r w:rsidRPr="00BE4D06">
        <w:rPr>
          <w:rFonts w:ascii="Times New Roman" w:cs="Times New Roman"/>
          <w:sz w:val="24"/>
          <w:szCs w:val="24"/>
        </w:rPr>
        <w:t>, laikrakstā „Ezerzeme”, „Vietējā avīze”, „Latgales laiks” , Dagdas TV, LTV 7 programmas raidījumā „Vārds uzņēmējiem” par norisēm skolā. Skolas darbinieki rūpējas par skolas tēlu un prestižu sabiedrībā, piedaloties dažādos pašvaldības, valsts un starptautiskā mēroga pasākumos.</w:t>
      </w:r>
    </w:p>
    <w:p w:rsidR="00603B19" w:rsidRPr="00BE4D06" w:rsidRDefault="00603B19" w:rsidP="00F0408E">
      <w:pPr>
        <w:spacing w:after="0" w:line="240" w:lineRule="auto"/>
        <w:ind w:firstLine="567"/>
        <w:jc w:val="both"/>
        <w:rPr>
          <w:rFonts w:ascii="Times New Roman" w:cs="Times New Roman"/>
          <w:b/>
          <w:sz w:val="24"/>
          <w:szCs w:val="24"/>
        </w:rPr>
      </w:pPr>
      <w:r w:rsidRPr="00BE4D06">
        <w:rPr>
          <w:rFonts w:ascii="Times New Roman" w:cs="Times New Roman"/>
          <w:b/>
          <w:sz w:val="24"/>
          <w:szCs w:val="24"/>
        </w:rPr>
        <w:t>Stiprās puses:</w:t>
      </w:r>
    </w:p>
    <w:p w:rsidR="00603B19" w:rsidRPr="00BE4D06" w:rsidRDefault="00603B19" w:rsidP="00F0408E">
      <w:pPr>
        <w:spacing w:after="0" w:line="240" w:lineRule="auto"/>
        <w:ind w:firstLine="567"/>
        <w:jc w:val="both"/>
        <w:rPr>
          <w:rFonts w:ascii="Times New Roman" w:cs="Times New Roman"/>
          <w:sz w:val="24"/>
          <w:szCs w:val="24"/>
        </w:rPr>
      </w:pPr>
      <w:r w:rsidRPr="00BE4D06">
        <w:rPr>
          <w:rFonts w:ascii="Times New Roman" w:cs="Times New Roman"/>
          <w:sz w:val="24"/>
          <w:szCs w:val="24"/>
        </w:rPr>
        <w:t>Skola ir atpazīstama izglītības iestāde.</w:t>
      </w:r>
    </w:p>
    <w:p w:rsidR="00603B19" w:rsidRPr="00BE4D06" w:rsidRDefault="00603B19" w:rsidP="00F0408E">
      <w:pPr>
        <w:spacing w:after="0" w:line="240" w:lineRule="auto"/>
        <w:ind w:firstLine="567"/>
        <w:jc w:val="both"/>
        <w:rPr>
          <w:rFonts w:ascii="Times New Roman" w:cs="Times New Roman"/>
          <w:b/>
          <w:sz w:val="24"/>
          <w:szCs w:val="24"/>
        </w:rPr>
      </w:pPr>
      <w:r w:rsidRPr="00BE4D06">
        <w:rPr>
          <w:rFonts w:ascii="Times New Roman" w:cs="Times New Roman"/>
          <w:b/>
          <w:sz w:val="24"/>
          <w:szCs w:val="24"/>
        </w:rPr>
        <w:t>Nepieciešamie uzlabojumi:</w:t>
      </w:r>
    </w:p>
    <w:p w:rsidR="00603B19" w:rsidRPr="00D62D21" w:rsidRDefault="00603B19" w:rsidP="00D62D21">
      <w:pPr>
        <w:spacing w:after="0" w:line="240" w:lineRule="auto"/>
        <w:ind w:firstLine="567"/>
        <w:jc w:val="both"/>
        <w:rPr>
          <w:rFonts w:ascii="Times New Roman" w:cs="Times New Roman"/>
          <w:sz w:val="24"/>
          <w:szCs w:val="24"/>
        </w:rPr>
      </w:pPr>
      <w:r>
        <w:rPr>
          <w:rFonts w:ascii="Times New Roman" w:cs="Times New Roman"/>
          <w:sz w:val="24"/>
          <w:szCs w:val="24"/>
        </w:rPr>
        <w:t>Rast iespējas iesaistīties starptautiskajos projektos.</w:t>
      </w:r>
    </w:p>
    <w:p w:rsidR="00603B19" w:rsidRPr="00BE4D06" w:rsidRDefault="00603B19" w:rsidP="00F0408E">
      <w:pPr>
        <w:spacing w:after="0" w:line="240" w:lineRule="auto"/>
        <w:ind w:firstLine="567"/>
        <w:jc w:val="both"/>
        <w:rPr>
          <w:rFonts w:ascii="Times New Roman"/>
          <w:b/>
          <w:sz w:val="24"/>
          <w:szCs w:val="24"/>
        </w:rPr>
      </w:pPr>
      <w:r w:rsidRPr="00BE4D06">
        <w:rPr>
          <w:rFonts w:ascii="Times New Roman" w:cs="Times New Roman"/>
          <w:b/>
          <w:sz w:val="24"/>
          <w:szCs w:val="24"/>
        </w:rPr>
        <w:t>Vērtējums – ļoti labi</w:t>
      </w:r>
    </w:p>
    <w:p w:rsidR="00603B19" w:rsidRPr="006C064C" w:rsidRDefault="00603B19" w:rsidP="006C064C">
      <w:pPr>
        <w:spacing w:after="0" w:line="240" w:lineRule="auto"/>
        <w:jc w:val="both"/>
        <w:rPr>
          <w:rFonts w:ascii="Times New Roman" w:cs="Times New Roman"/>
          <w:b/>
          <w:sz w:val="24"/>
          <w:szCs w:val="24"/>
        </w:rPr>
      </w:pPr>
    </w:p>
    <w:p w:rsidR="00603B19" w:rsidRPr="00C914F7" w:rsidRDefault="00603B19" w:rsidP="000B493B">
      <w:pPr>
        <w:spacing w:after="0" w:line="240" w:lineRule="auto"/>
        <w:ind w:firstLine="567"/>
        <w:jc w:val="both"/>
        <w:rPr>
          <w:rFonts w:ascii="Times New Roman" w:cs="Times New Roman"/>
          <w:b/>
          <w:sz w:val="24"/>
          <w:szCs w:val="24"/>
        </w:rPr>
      </w:pPr>
    </w:p>
    <w:p w:rsidR="00603B19" w:rsidRPr="00B734E2" w:rsidRDefault="00603B19" w:rsidP="005A1F46">
      <w:pPr>
        <w:spacing w:after="0" w:line="240" w:lineRule="auto"/>
        <w:ind w:firstLine="567"/>
        <w:jc w:val="center"/>
        <w:rPr>
          <w:rFonts w:ascii="Times New Roman" w:cs="Times New Roman"/>
          <w:b/>
          <w:sz w:val="28"/>
          <w:szCs w:val="28"/>
        </w:rPr>
      </w:pPr>
      <w:r w:rsidRPr="00B734E2">
        <w:rPr>
          <w:rFonts w:ascii="Times New Roman" w:cs="Times New Roman"/>
          <w:b/>
          <w:sz w:val="28"/>
          <w:szCs w:val="28"/>
        </w:rPr>
        <w:t>5. Citi  sasniegumi (iestādei svarīgais, specifiskais):</w:t>
      </w:r>
    </w:p>
    <w:p w:rsidR="00603B19" w:rsidRPr="00E748AA" w:rsidRDefault="00603B19" w:rsidP="00E748AA">
      <w:pPr>
        <w:spacing w:after="0" w:line="240" w:lineRule="auto"/>
        <w:ind w:firstLine="567"/>
        <w:jc w:val="both"/>
        <w:rPr>
          <w:rFonts w:ascii="Times New Roman" w:cs="Times New Roman"/>
          <w:sz w:val="24"/>
          <w:szCs w:val="24"/>
        </w:rPr>
      </w:pPr>
    </w:p>
    <w:p w:rsidR="00603B19" w:rsidRPr="00E748AA" w:rsidRDefault="00603B19" w:rsidP="00EE009C">
      <w:pPr>
        <w:spacing w:after="0" w:line="240" w:lineRule="auto"/>
        <w:jc w:val="both"/>
        <w:rPr>
          <w:rFonts w:ascii="Times New Roman" w:cs="Times New Roman"/>
          <w:sz w:val="24"/>
          <w:szCs w:val="24"/>
        </w:rPr>
      </w:pPr>
      <w:r w:rsidRPr="00E748AA">
        <w:rPr>
          <w:rFonts w:ascii="Times New Roman" w:cs="Times New Roman"/>
          <w:sz w:val="24"/>
          <w:szCs w:val="24"/>
        </w:rPr>
        <w:t>Skolas tradīcijas:</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Zinību diena. Parasti tā ir ne tikai svinīga līnija, bet arī izglītojoši, izklaidējoša programma, ar auguma leļļu klātbūtni, batutiem un laternām,</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Pārgājiens „Zelta rudens”,</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Vieglatlētikas sacensības,</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Miķeļdiena – ražas un ziedu izstāde,</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 xml:space="preserve">Skolotāju diena, kur paši bērni piedalās koncerta rīkošanā, </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Rokdarbu konkurss „Prasmīgās rokas”,</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„Drošie un veiklie” sporta sacensības Latgales speciālo skolu bērniem,</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 xml:space="preserve">Lāčplēša diena, </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 xml:space="preserve">LR proklamēšanas diena, </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Ziemassvētku brīnumu gaidot, šajā pasākumā pi</w:t>
      </w:r>
      <w:r>
        <w:rPr>
          <w:rFonts w:ascii="Times New Roman" w:cs="Times New Roman"/>
          <w:sz w:val="24"/>
          <w:szCs w:val="24"/>
        </w:rPr>
        <w:t>edalās skolas skolotāji, iestudē</w:t>
      </w:r>
      <w:r w:rsidRPr="00E748AA">
        <w:rPr>
          <w:rFonts w:ascii="Times New Roman" w:cs="Times New Roman"/>
          <w:sz w:val="24"/>
          <w:szCs w:val="24"/>
        </w:rPr>
        <w:t xml:space="preserve"> lugu, dāvājot bērniem prieku un ticību, ka brīnumi tomēr notiek. </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Priekšmetu nedēļa, katra diena ir veltīta kādam mācību priekšmetam. Skolotāji piedāvā dažāda veida uzdevumus ko bērni veic starpbrīžos. Tādējādi skolēni tiek nodarbināti arī brīvajā laikā,</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Skatuves runas konkurss, 1. kārta</w:t>
      </w:r>
      <w:r>
        <w:rPr>
          <w:rFonts w:ascii="Times New Roman" w:cs="Times New Roman"/>
          <w:sz w:val="24"/>
          <w:szCs w:val="24"/>
        </w:rPr>
        <w:t>,</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Svētā Val</w:t>
      </w:r>
      <w:r>
        <w:rPr>
          <w:rFonts w:ascii="Times New Roman" w:cs="Times New Roman"/>
          <w:sz w:val="24"/>
          <w:szCs w:val="24"/>
        </w:rPr>
        <w:t>entīna diena ar jautrām rotaļām, konkursiem, aktivitātēm,</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 xml:space="preserve">Viens no bērnu mīļākajiem pasākumiem – Meteņi. Mīļākais, jo šeit startē gan bērni, gan skolotāji, gan skolas darbinieku, kā arī vecāki. Meteņi – tā ir iespēja piedalīties dažādās stafetēs, vizināties zirga pajūgā, baudīt siltu tēju un pankūkas, </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Projektu nedēļa, vērsta uz patriotisko audzināšanu, labdarības pasākumiem.</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 xml:space="preserve">Dabaszinību konkurss „Draudzēsimies ar dabu”. Tas </w:t>
      </w:r>
      <w:r>
        <w:rPr>
          <w:rFonts w:ascii="Times New Roman" w:cs="Times New Roman"/>
          <w:sz w:val="24"/>
          <w:szCs w:val="24"/>
        </w:rPr>
        <w:t>ir gan izzinošs, gan izklaidējošs</w:t>
      </w:r>
      <w:r w:rsidRPr="00E748AA">
        <w:rPr>
          <w:rFonts w:ascii="Times New Roman" w:cs="Times New Roman"/>
          <w:sz w:val="24"/>
          <w:szCs w:val="24"/>
        </w:rPr>
        <w:t xml:space="preserve"> pasākums, </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 xml:space="preserve">Lieldienu radošo darbu izstāde, </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 xml:space="preserve">Pavasara kross, </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Muzikālais kon</w:t>
      </w:r>
      <w:r>
        <w:rPr>
          <w:rFonts w:ascii="Times New Roman" w:cs="Times New Roman"/>
          <w:sz w:val="24"/>
          <w:szCs w:val="24"/>
        </w:rPr>
        <w:t>kurss</w:t>
      </w:r>
      <w:r w:rsidRPr="00E748AA">
        <w:rPr>
          <w:rFonts w:ascii="Times New Roman" w:cs="Times New Roman"/>
          <w:sz w:val="24"/>
          <w:szCs w:val="24"/>
        </w:rPr>
        <w:t xml:space="preserve"> „Lai skan”, </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 xml:space="preserve">Gada noslēguma koncerts, kurā suminām māmiņas ar skanīgām dziesmām, raito dejas soli, pārsteiguma dāvaniņām, </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Gada noslēguma bērnu radošo darbu izstāde,</w:t>
      </w:r>
    </w:p>
    <w:p w:rsidR="00603B19" w:rsidRPr="00E748AA" w:rsidRDefault="00603B19" w:rsidP="00EE009C">
      <w:pPr>
        <w:numPr>
          <w:ilvl w:val="0"/>
          <w:numId w:val="11"/>
        </w:numPr>
        <w:spacing w:after="0" w:line="240" w:lineRule="auto"/>
        <w:jc w:val="both"/>
        <w:rPr>
          <w:rFonts w:ascii="Times New Roman" w:cs="Times New Roman"/>
          <w:sz w:val="24"/>
          <w:szCs w:val="24"/>
        </w:rPr>
      </w:pPr>
      <w:r w:rsidRPr="00E748AA">
        <w:rPr>
          <w:rFonts w:ascii="Times New Roman" w:cs="Times New Roman"/>
          <w:sz w:val="24"/>
          <w:szCs w:val="24"/>
        </w:rPr>
        <w:t>Sporta svētki kopā ar bērnu vecākiem „Sveika, vasara!”,</w:t>
      </w:r>
    </w:p>
    <w:p w:rsidR="00603B19" w:rsidRPr="00E748AA" w:rsidRDefault="00603B19" w:rsidP="00E748AA">
      <w:pPr>
        <w:numPr>
          <w:ilvl w:val="0"/>
          <w:numId w:val="11"/>
        </w:numPr>
        <w:spacing w:after="0" w:line="240" w:lineRule="auto"/>
        <w:rPr>
          <w:rFonts w:ascii="Times New Roman" w:cs="Times New Roman"/>
          <w:sz w:val="24"/>
          <w:szCs w:val="24"/>
        </w:rPr>
      </w:pPr>
      <w:r w:rsidRPr="00E748AA">
        <w:rPr>
          <w:rFonts w:ascii="Times New Roman" w:cs="Times New Roman"/>
          <w:sz w:val="24"/>
          <w:szCs w:val="24"/>
        </w:rPr>
        <w:t xml:space="preserve">Pavasara pārgājiens, </w:t>
      </w:r>
    </w:p>
    <w:p w:rsidR="00603B19" w:rsidRPr="00E748AA" w:rsidRDefault="00603B19" w:rsidP="00E748AA">
      <w:pPr>
        <w:numPr>
          <w:ilvl w:val="0"/>
          <w:numId w:val="11"/>
        </w:numPr>
        <w:spacing w:after="0" w:line="240" w:lineRule="auto"/>
        <w:rPr>
          <w:rFonts w:ascii="Times New Roman" w:cs="Times New Roman"/>
          <w:sz w:val="24"/>
          <w:szCs w:val="24"/>
        </w:rPr>
      </w:pPr>
      <w:r w:rsidRPr="00E748AA">
        <w:rPr>
          <w:rFonts w:ascii="Times New Roman" w:cs="Times New Roman"/>
          <w:sz w:val="24"/>
          <w:szCs w:val="24"/>
        </w:rPr>
        <w:t>Izlaidums.</w:t>
      </w:r>
    </w:p>
    <w:p w:rsidR="00603B19" w:rsidRPr="00E748AA" w:rsidRDefault="00603B19" w:rsidP="00E748AA">
      <w:pPr>
        <w:spacing w:after="0" w:line="240" w:lineRule="auto"/>
        <w:ind w:left="360"/>
        <w:rPr>
          <w:rFonts w:ascii="Times New Roman" w:cs="Times New Roman"/>
          <w:sz w:val="24"/>
          <w:szCs w:val="24"/>
        </w:rPr>
      </w:pPr>
    </w:p>
    <w:p w:rsidR="00603B19" w:rsidRPr="00E748AA" w:rsidRDefault="00603B19" w:rsidP="00E748AA">
      <w:pPr>
        <w:autoSpaceDE w:val="0"/>
        <w:autoSpaceDN w:val="0"/>
        <w:adjustRightInd w:val="0"/>
        <w:spacing w:after="0" w:line="240" w:lineRule="auto"/>
        <w:ind w:firstLine="720"/>
        <w:jc w:val="both"/>
        <w:rPr>
          <w:rFonts w:ascii="Times New Roman" w:cs="Times New Roman"/>
          <w:sz w:val="24"/>
          <w:szCs w:val="24"/>
        </w:rPr>
      </w:pPr>
      <w:r w:rsidRPr="00E748AA">
        <w:rPr>
          <w:rFonts w:ascii="Times New Roman" w:cs="Times New Roman"/>
          <w:sz w:val="24"/>
          <w:szCs w:val="24"/>
        </w:rPr>
        <w:t xml:space="preserve">Skola izglītojamajiem piedāvā dažādas papildus nodarbības. Lielākā daļa skolēnu labprāt izmanto piedāvātās iespējas – sporta nodarbības, fakultatīvās nodarbības. Vecāko klašu zēni </w:t>
      </w:r>
      <w:r>
        <w:rPr>
          <w:rFonts w:ascii="Times New Roman" w:cs="Times New Roman"/>
          <w:sz w:val="24"/>
          <w:szCs w:val="24"/>
        </w:rPr>
        <w:t>labprāt apmeklē trenažieru zāli. Savu brīvo</w:t>
      </w:r>
      <w:r w:rsidRPr="00E748AA">
        <w:rPr>
          <w:rFonts w:ascii="Times New Roman" w:cs="Times New Roman"/>
          <w:sz w:val="24"/>
          <w:szCs w:val="24"/>
        </w:rPr>
        <w:t xml:space="preserve"> laiku skolēniem ir iespēja pavadīt arī skolas bibliotēkas lasītavā, datorklasē. </w:t>
      </w:r>
    </w:p>
    <w:p w:rsidR="00603B19" w:rsidRPr="00E748AA" w:rsidRDefault="00603B19" w:rsidP="00E748AA">
      <w:pPr>
        <w:pStyle w:val="Default"/>
        <w:rPr>
          <w:color w:val="auto"/>
        </w:rPr>
      </w:pPr>
      <w:r w:rsidRPr="00E748AA">
        <w:rPr>
          <w:color w:val="auto"/>
        </w:rPr>
        <w:t xml:space="preserve">         Skolēni aktīvi piedalās gan skolas, gan ārpusskolas pasākumos. </w:t>
      </w:r>
    </w:p>
    <w:p w:rsidR="00603B19" w:rsidRPr="00E748AA" w:rsidRDefault="00603B19" w:rsidP="00E748AA">
      <w:pPr>
        <w:autoSpaceDE w:val="0"/>
        <w:autoSpaceDN w:val="0"/>
        <w:adjustRightInd w:val="0"/>
        <w:spacing w:after="0" w:line="240" w:lineRule="auto"/>
        <w:jc w:val="both"/>
        <w:rPr>
          <w:rFonts w:ascii="Times New Roman" w:cs="Times New Roman"/>
          <w:sz w:val="24"/>
          <w:szCs w:val="24"/>
        </w:rPr>
      </w:pPr>
      <w:r w:rsidRPr="00E748AA">
        <w:rPr>
          <w:rFonts w:ascii="Times New Roman" w:cs="Times New Roman"/>
          <w:sz w:val="24"/>
          <w:szCs w:val="24"/>
        </w:rPr>
        <w:t xml:space="preserve">         Mūsu skolas skolēni katru gadu piedalās Integratīvās mākslas festivālā „ Nāc līdzās”, kurā startējam ar labiem panākumiem un izcīnām tiesības piedalīties lielkoncertā Rīgā. 2010.gadā bijām šī festivāla laureāti. Mūsu bērnu kvalitatīvu sniegumu atzīmēja ar festivāla organizatori, un 2010.gada novembrī deju grupa </w:t>
      </w:r>
      <w:r>
        <w:rPr>
          <w:rFonts w:ascii="Times New Roman" w:cs="Times New Roman"/>
          <w:sz w:val="24"/>
          <w:szCs w:val="24"/>
        </w:rPr>
        <w:t>”Palaidņi”, tika lūgta</w:t>
      </w:r>
      <w:r w:rsidRPr="00E748AA">
        <w:rPr>
          <w:rFonts w:ascii="Times New Roman" w:cs="Times New Roman"/>
          <w:sz w:val="24"/>
          <w:szCs w:val="24"/>
        </w:rPr>
        <w:t xml:space="preserve"> uz oficiālu pieņemšanu pie Valsts prezidenta</w:t>
      </w:r>
      <w:r>
        <w:rPr>
          <w:rFonts w:ascii="Times New Roman" w:cs="Times New Roman"/>
          <w:sz w:val="24"/>
          <w:szCs w:val="24"/>
        </w:rPr>
        <w:t xml:space="preserve"> V. Zatlera.</w:t>
      </w:r>
      <w:r w:rsidRPr="00E748AA">
        <w:rPr>
          <w:rFonts w:ascii="Times New Roman" w:cs="Times New Roman"/>
          <w:sz w:val="24"/>
          <w:szCs w:val="24"/>
        </w:rPr>
        <w:t>. Deju grupa līdzdarboj</w:t>
      </w:r>
      <w:r>
        <w:rPr>
          <w:rFonts w:ascii="Times New Roman" w:cs="Times New Roman"/>
          <w:sz w:val="24"/>
          <w:szCs w:val="24"/>
        </w:rPr>
        <w:t>ās meža stādīšanas talkā Zemgalē</w:t>
      </w:r>
      <w:r w:rsidRPr="00E748AA">
        <w:rPr>
          <w:rFonts w:ascii="Times New Roman" w:cs="Times New Roman"/>
          <w:sz w:val="24"/>
          <w:szCs w:val="24"/>
        </w:rPr>
        <w:t xml:space="preserve">. Decembrī „Palaidņi” piedalījās labdarības lielkoncertā Rundāles pilī. </w:t>
      </w:r>
    </w:p>
    <w:p w:rsidR="00603B19" w:rsidRPr="00E748AA" w:rsidRDefault="00603B19" w:rsidP="00E748AA">
      <w:pPr>
        <w:autoSpaceDE w:val="0"/>
        <w:autoSpaceDN w:val="0"/>
        <w:adjustRightInd w:val="0"/>
        <w:spacing w:after="0" w:line="240" w:lineRule="auto"/>
        <w:jc w:val="both"/>
        <w:rPr>
          <w:rFonts w:ascii="Times New Roman" w:cs="Times New Roman"/>
          <w:sz w:val="24"/>
          <w:szCs w:val="24"/>
        </w:rPr>
      </w:pPr>
      <w:r>
        <w:rPr>
          <w:rFonts w:ascii="Times New Roman" w:cs="Times New Roman"/>
          <w:sz w:val="24"/>
          <w:szCs w:val="24"/>
        </w:rPr>
        <w:t xml:space="preserve">        Katru gadu piedalā</w:t>
      </w:r>
      <w:r w:rsidRPr="00E748AA">
        <w:rPr>
          <w:rFonts w:ascii="Times New Roman" w:cs="Times New Roman"/>
          <w:sz w:val="24"/>
          <w:szCs w:val="24"/>
        </w:rPr>
        <w:t>mies arī „Nāc līdzās” radošo darbu izstādē Latgalē un valstī.</w:t>
      </w:r>
    </w:p>
    <w:p w:rsidR="00603B19" w:rsidRPr="00E748AA" w:rsidRDefault="00603B19" w:rsidP="00E748AA">
      <w:pPr>
        <w:autoSpaceDE w:val="0"/>
        <w:autoSpaceDN w:val="0"/>
        <w:adjustRightInd w:val="0"/>
        <w:spacing w:after="0" w:line="240" w:lineRule="auto"/>
        <w:jc w:val="both"/>
        <w:rPr>
          <w:rFonts w:ascii="Times New Roman" w:cs="Times New Roman"/>
          <w:sz w:val="24"/>
          <w:szCs w:val="24"/>
        </w:rPr>
      </w:pPr>
      <w:r>
        <w:rPr>
          <w:rFonts w:ascii="Times New Roman" w:cs="Times New Roman"/>
          <w:sz w:val="24"/>
          <w:szCs w:val="24"/>
        </w:rPr>
        <w:t xml:space="preserve">        Ik gadu piedalā</w:t>
      </w:r>
      <w:r w:rsidRPr="00E748AA">
        <w:rPr>
          <w:rFonts w:ascii="Times New Roman" w:cs="Times New Roman"/>
          <w:sz w:val="24"/>
          <w:szCs w:val="24"/>
        </w:rPr>
        <w:t>mies pašizstrādāto tērpu skatē „Modes skate ” Lielplatonē, kur katru gadu ir sava tematika. Teātra festivālā „ Neparastā skatuve” Raudā ( Ilūkstes nov.), zīmēšanas konkursā „ Burvju zīmulītis” Daug</w:t>
      </w:r>
      <w:r>
        <w:rPr>
          <w:rFonts w:ascii="Times New Roman" w:cs="Times New Roman"/>
          <w:sz w:val="24"/>
          <w:szCs w:val="24"/>
        </w:rPr>
        <w:t>uļos ( Valmieras nov.), „Carnikavas ritmi” (Vidzeme, Carnika</w:t>
      </w:r>
      <w:r w:rsidRPr="00E748AA">
        <w:rPr>
          <w:rFonts w:ascii="Times New Roman" w:cs="Times New Roman"/>
          <w:sz w:val="24"/>
          <w:szCs w:val="24"/>
        </w:rPr>
        <w:t>vas novads )</w:t>
      </w:r>
      <w:r>
        <w:rPr>
          <w:rFonts w:ascii="Times New Roman" w:cs="Times New Roman"/>
          <w:sz w:val="24"/>
          <w:szCs w:val="24"/>
        </w:rPr>
        <w:t>, divus gadus pēc kārtas piedalā</w:t>
      </w:r>
      <w:r w:rsidRPr="00E748AA">
        <w:rPr>
          <w:rFonts w:ascii="Times New Roman" w:cs="Times New Roman"/>
          <w:sz w:val="24"/>
          <w:szCs w:val="24"/>
        </w:rPr>
        <w:t xml:space="preserve">mies pasākumos Likteņdārza tapšanā (Koknesē), speciālo skolu festivālā „Varavīksne” Maltā. </w:t>
      </w:r>
    </w:p>
    <w:p w:rsidR="00603B19" w:rsidRPr="00E748AA" w:rsidRDefault="00603B19" w:rsidP="00E748AA">
      <w:pPr>
        <w:autoSpaceDE w:val="0"/>
        <w:autoSpaceDN w:val="0"/>
        <w:adjustRightInd w:val="0"/>
        <w:spacing w:after="0" w:line="240" w:lineRule="auto"/>
        <w:jc w:val="both"/>
        <w:rPr>
          <w:rFonts w:ascii="Times New Roman" w:cs="Times New Roman"/>
          <w:sz w:val="24"/>
          <w:szCs w:val="24"/>
        </w:rPr>
      </w:pPr>
      <w:r w:rsidRPr="00E748AA">
        <w:rPr>
          <w:rFonts w:ascii="Times New Roman" w:cs="Times New Roman"/>
          <w:sz w:val="24"/>
          <w:szCs w:val="24"/>
        </w:rPr>
        <w:t xml:space="preserve">       Skol</w:t>
      </w:r>
      <w:r>
        <w:rPr>
          <w:rFonts w:ascii="Times New Roman" w:cs="Times New Roman"/>
          <w:sz w:val="24"/>
          <w:szCs w:val="24"/>
        </w:rPr>
        <w:t>ā vairākus gadus pēc kārtas tiek</w:t>
      </w:r>
      <w:r w:rsidRPr="00E748AA">
        <w:rPr>
          <w:rFonts w:ascii="Times New Roman" w:cs="Times New Roman"/>
          <w:sz w:val="24"/>
          <w:szCs w:val="24"/>
        </w:rPr>
        <w:t xml:space="preserve"> organizētas Latgales reģiona speciālo skolu skolēniem sporta sace</w:t>
      </w:r>
      <w:r>
        <w:rPr>
          <w:rFonts w:ascii="Times New Roman" w:cs="Times New Roman"/>
          <w:sz w:val="24"/>
          <w:szCs w:val="24"/>
        </w:rPr>
        <w:t>nsības „Drošie un veiklie”, kuras</w:t>
      </w:r>
      <w:r w:rsidRPr="00E748AA">
        <w:rPr>
          <w:rFonts w:ascii="Times New Roman" w:cs="Times New Roman"/>
          <w:sz w:val="24"/>
          <w:szCs w:val="24"/>
        </w:rPr>
        <w:t xml:space="preserve"> parasti notiek oktobrī, mūsu skolas skolēni iegūst godalgotas vietas sporta pasākumos:</w:t>
      </w:r>
    </w:p>
    <w:p w:rsidR="00603B19" w:rsidRDefault="00603B19" w:rsidP="00E748AA">
      <w:pPr>
        <w:autoSpaceDE w:val="0"/>
        <w:autoSpaceDN w:val="0"/>
        <w:adjustRightInd w:val="0"/>
        <w:spacing w:after="0" w:line="240" w:lineRule="auto"/>
        <w:jc w:val="both"/>
        <w:rPr>
          <w:rFonts w:ascii="Times New Roman" w:cs="Times New Roman"/>
          <w:sz w:val="24"/>
          <w:szCs w:val="24"/>
        </w:rPr>
      </w:pPr>
      <w:r w:rsidRPr="00E748AA">
        <w:rPr>
          <w:rFonts w:ascii="Times New Roman" w:cs="Times New Roman"/>
          <w:sz w:val="24"/>
          <w:szCs w:val="24"/>
        </w:rPr>
        <w:t xml:space="preserve">2007. gads  </w:t>
      </w:r>
    </w:p>
    <w:p w:rsidR="00603B19" w:rsidRPr="00E748AA" w:rsidRDefault="00603B19" w:rsidP="00E748AA">
      <w:pPr>
        <w:autoSpaceDE w:val="0"/>
        <w:autoSpaceDN w:val="0"/>
        <w:adjustRightInd w:val="0"/>
        <w:spacing w:after="0" w:line="240" w:lineRule="auto"/>
        <w:jc w:val="both"/>
        <w:rPr>
          <w:rFonts w:ascii="Times New Roman" w:cs="Times New Roman"/>
          <w:sz w:val="24"/>
          <w:szCs w:val="24"/>
        </w:rPr>
      </w:pPr>
      <w:r>
        <w:rPr>
          <w:rFonts w:ascii="Times New Roman" w:cs="Times New Roman"/>
          <w:sz w:val="24"/>
          <w:szCs w:val="24"/>
        </w:rPr>
        <w:t xml:space="preserve">                    </w:t>
      </w:r>
      <w:r w:rsidRPr="00E748AA">
        <w:rPr>
          <w:rFonts w:ascii="Times New Roman" w:cs="Times New Roman"/>
          <w:sz w:val="24"/>
          <w:szCs w:val="24"/>
        </w:rPr>
        <w:t>- LSO Latgales zonas sacensībās basketbolā (3. vieta)</w:t>
      </w:r>
    </w:p>
    <w:p w:rsidR="00603B19" w:rsidRPr="00E748AA" w:rsidRDefault="00603B19" w:rsidP="00E748AA">
      <w:pPr>
        <w:autoSpaceDE w:val="0"/>
        <w:autoSpaceDN w:val="0"/>
        <w:adjustRightInd w:val="0"/>
        <w:spacing w:after="0" w:line="240" w:lineRule="auto"/>
        <w:jc w:val="both"/>
        <w:rPr>
          <w:rFonts w:ascii="Times New Roman" w:cs="Times New Roman"/>
          <w:sz w:val="24"/>
          <w:szCs w:val="24"/>
        </w:rPr>
      </w:pPr>
      <w:r w:rsidRPr="00E748AA">
        <w:rPr>
          <w:rFonts w:ascii="Times New Roman" w:cs="Times New Roman"/>
          <w:sz w:val="24"/>
          <w:szCs w:val="24"/>
        </w:rPr>
        <w:t xml:space="preserve">                   </w:t>
      </w:r>
      <w:r>
        <w:rPr>
          <w:rFonts w:ascii="Times New Roman" w:cs="Times New Roman"/>
          <w:sz w:val="24"/>
          <w:szCs w:val="24"/>
        </w:rPr>
        <w:t xml:space="preserve"> </w:t>
      </w:r>
      <w:r w:rsidRPr="00E748AA">
        <w:rPr>
          <w:rFonts w:ascii="Times New Roman" w:cs="Times New Roman"/>
          <w:sz w:val="24"/>
          <w:szCs w:val="24"/>
        </w:rPr>
        <w:t>- Latgales zonas vieglatlētikas krosā (3. vieta)</w:t>
      </w:r>
    </w:p>
    <w:p w:rsidR="00603B19" w:rsidRPr="00E748AA" w:rsidRDefault="00603B19" w:rsidP="00E748AA">
      <w:pPr>
        <w:autoSpaceDE w:val="0"/>
        <w:autoSpaceDN w:val="0"/>
        <w:adjustRightInd w:val="0"/>
        <w:spacing w:after="0" w:line="240" w:lineRule="auto"/>
        <w:jc w:val="both"/>
        <w:rPr>
          <w:rFonts w:ascii="Times New Roman" w:cs="Times New Roman"/>
          <w:sz w:val="24"/>
          <w:szCs w:val="24"/>
        </w:rPr>
      </w:pPr>
      <w:r w:rsidRPr="00E748AA">
        <w:rPr>
          <w:rFonts w:ascii="Times New Roman" w:cs="Times New Roman"/>
          <w:sz w:val="24"/>
          <w:szCs w:val="24"/>
        </w:rPr>
        <w:t xml:space="preserve">                  </w:t>
      </w:r>
      <w:r>
        <w:rPr>
          <w:rFonts w:ascii="Times New Roman" w:cs="Times New Roman"/>
          <w:sz w:val="24"/>
          <w:szCs w:val="24"/>
        </w:rPr>
        <w:t xml:space="preserve"> </w:t>
      </w:r>
      <w:r w:rsidRPr="00E748AA">
        <w:rPr>
          <w:rFonts w:ascii="Times New Roman" w:cs="Times New Roman"/>
          <w:sz w:val="24"/>
          <w:szCs w:val="24"/>
        </w:rPr>
        <w:t xml:space="preserve"> - Latgales zonas sacensībās „Drošie un veiklie”(2.vieta)</w:t>
      </w:r>
    </w:p>
    <w:p w:rsidR="00603B19" w:rsidRPr="00E748AA" w:rsidRDefault="00603B19" w:rsidP="00E748AA">
      <w:pPr>
        <w:autoSpaceDE w:val="0"/>
        <w:autoSpaceDN w:val="0"/>
        <w:adjustRightInd w:val="0"/>
        <w:spacing w:after="0" w:line="240" w:lineRule="auto"/>
        <w:jc w:val="both"/>
        <w:rPr>
          <w:rFonts w:ascii="Times New Roman" w:cs="Times New Roman"/>
          <w:sz w:val="24"/>
          <w:szCs w:val="24"/>
        </w:rPr>
      </w:pPr>
      <w:r w:rsidRPr="00E748AA">
        <w:rPr>
          <w:rFonts w:ascii="Times New Roman" w:cs="Times New Roman"/>
          <w:sz w:val="24"/>
          <w:szCs w:val="24"/>
        </w:rPr>
        <w:t xml:space="preserve">                   </w:t>
      </w:r>
      <w:r>
        <w:rPr>
          <w:rFonts w:ascii="Times New Roman" w:cs="Times New Roman"/>
          <w:sz w:val="24"/>
          <w:szCs w:val="24"/>
        </w:rPr>
        <w:t xml:space="preserve"> </w:t>
      </w:r>
      <w:r w:rsidRPr="00E748AA">
        <w:rPr>
          <w:rFonts w:ascii="Times New Roman" w:cs="Times New Roman"/>
          <w:sz w:val="24"/>
          <w:szCs w:val="24"/>
        </w:rPr>
        <w:t>- Latgales reģiona BOCIO turnīrā (1. vieta)</w:t>
      </w:r>
    </w:p>
    <w:p w:rsidR="00603B19" w:rsidRDefault="00603B19" w:rsidP="00E748AA">
      <w:pPr>
        <w:autoSpaceDE w:val="0"/>
        <w:autoSpaceDN w:val="0"/>
        <w:adjustRightInd w:val="0"/>
        <w:spacing w:after="0" w:line="240" w:lineRule="auto"/>
        <w:jc w:val="both"/>
        <w:rPr>
          <w:rFonts w:ascii="Times New Roman" w:cs="Times New Roman"/>
          <w:sz w:val="24"/>
          <w:szCs w:val="24"/>
        </w:rPr>
      </w:pPr>
      <w:r w:rsidRPr="00E748AA">
        <w:rPr>
          <w:rFonts w:ascii="Times New Roman" w:cs="Times New Roman"/>
          <w:sz w:val="24"/>
          <w:szCs w:val="24"/>
        </w:rPr>
        <w:t>2008. gad</w:t>
      </w:r>
      <w:r>
        <w:rPr>
          <w:rFonts w:ascii="Times New Roman" w:cs="Times New Roman"/>
          <w:sz w:val="24"/>
          <w:szCs w:val="24"/>
        </w:rPr>
        <w:t xml:space="preserve">s  </w:t>
      </w:r>
    </w:p>
    <w:p w:rsidR="00603B19" w:rsidRPr="00E748AA" w:rsidRDefault="00603B19" w:rsidP="00E748AA">
      <w:pPr>
        <w:autoSpaceDE w:val="0"/>
        <w:autoSpaceDN w:val="0"/>
        <w:adjustRightInd w:val="0"/>
        <w:spacing w:after="0" w:line="240" w:lineRule="auto"/>
        <w:jc w:val="both"/>
        <w:rPr>
          <w:rFonts w:ascii="Times New Roman" w:cs="Times New Roman"/>
          <w:sz w:val="24"/>
          <w:szCs w:val="24"/>
        </w:rPr>
      </w:pPr>
      <w:r>
        <w:rPr>
          <w:rFonts w:ascii="Times New Roman" w:cs="Times New Roman"/>
          <w:sz w:val="24"/>
          <w:szCs w:val="24"/>
        </w:rPr>
        <w:t xml:space="preserve">                    </w:t>
      </w:r>
      <w:r w:rsidRPr="00E748AA">
        <w:rPr>
          <w:rFonts w:ascii="Times New Roman" w:cs="Times New Roman"/>
          <w:sz w:val="24"/>
          <w:szCs w:val="24"/>
        </w:rPr>
        <w:t>- LSO Latgales zonas sacensībās basketbolā (3. vieta)</w:t>
      </w:r>
    </w:p>
    <w:p w:rsidR="00603B19" w:rsidRPr="00E748AA" w:rsidRDefault="00603B19" w:rsidP="00E748AA">
      <w:pPr>
        <w:autoSpaceDE w:val="0"/>
        <w:autoSpaceDN w:val="0"/>
        <w:adjustRightInd w:val="0"/>
        <w:spacing w:after="0" w:line="240" w:lineRule="auto"/>
        <w:jc w:val="both"/>
        <w:rPr>
          <w:rFonts w:ascii="Times New Roman" w:cs="Times New Roman"/>
          <w:sz w:val="24"/>
          <w:szCs w:val="24"/>
        </w:rPr>
      </w:pPr>
      <w:r w:rsidRPr="00E748AA">
        <w:rPr>
          <w:rFonts w:ascii="Times New Roman" w:cs="Times New Roman"/>
          <w:sz w:val="24"/>
          <w:szCs w:val="24"/>
        </w:rPr>
        <w:t xml:space="preserve">                </w:t>
      </w:r>
      <w:r>
        <w:rPr>
          <w:rFonts w:ascii="Times New Roman" w:cs="Times New Roman"/>
          <w:sz w:val="24"/>
          <w:szCs w:val="24"/>
        </w:rPr>
        <w:t xml:space="preserve">    </w:t>
      </w:r>
      <w:r w:rsidRPr="00E748AA">
        <w:rPr>
          <w:rFonts w:ascii="Times New Roman" w:cs="Times New Roman"/>
          <w:sz w:val="24"/>
          <w:szCs w:val="24"/>
        </w:rPr>
        <w:t>- Latgales reģiona BOCIO turnīrā (1. vieta)</w:t>
      </w:r>
    </w:p>
    <w:p w:rsidR="00603B19" w:rsidRPr="00E748AA" w:rsidRDefault="00603B19" w:rsidP="00E748AA">
      <w:pPr>
        <w:autoSpaceDE w:val="0"/>
        <w:autoSpaceDN w:val="0"/>
        <w:adjustRightInd w:val="0"/>
        <w:spacing w:after="0" w:line="240" w:lineRule="auto"/>
        <w:jc w:val="both"/>
        <w:rPr>
          <w:rFonts w:ascii="Times New Roman" w:cs="Times New Roman"/>
          <w:sz w:val="24"/>
          <w:szCs w:val="24"/>
        </w:rPr>
      </w:pPr>
      <w:r w:rsidRPr="00E748AA">
        <w:rPr>
          <w:rFonts w:ascii="Times New Roman" w:cs="Times New Roman"/>
          <w:sz w:val="24"/>
          <w:szCs w:val="24"/>
        </w:rPr>
        <w:t xml:space="preserve">2010. gads </w:t>
      </w:r>
    </w:p>
    <w:p w:rsidR="00603B19" w:rsidRPr="00E748AA" w:rsidRDefault="00603B19" w:rsidP="00082EF4">
      <w:pPr>
        <w:autoSpaceDE w:val="0"/>
        <w:autoSpaceDN w:val="0"/>
        <w:adjustRightInd w:val="0"/>
        <w:spacing w:after="0" w:line="240" w:lineRule="auto"/>
        <w:ind w:firstLine="1080"/>
        <w:jc w:val="both"/>
        <w:rPr>
          <w:rFonts w:ascii="Times New Roman" w:cs="Times New Roman"/>
          <w:sz w:val="24"/>
          <w:szCs w:val="24"/>
        </w:rPr>
      </w:pPr>
      <w:r>
        <w:rPr>
          <w:rFonts w:ascii="Times New Roman" w:cs="Times New Roman"/>
          <w:sz w:val="24"/>
          <w:szCs w:val="24"/>
        </w:rPr>
        <w:t xml:space="preserve"> </w:t>
      </w:r>
      <w:r w:rsidRPr="00E748AA">
        <w:rPr>
          <w:rFonts w:ascii="Times New Roman" w:cs="Times New Roman"/>
          <w:sz w:val="24"/>
          <w:szCs w:val="24"/>
        </w:rPr>
        <w:t xml:space="preserve"> - Latgales zonas speciālo skolu</w:t>
      </w:r>
      <w:r>
        <w:rPr>
          <w:rFonts w:ascii="Times New Roman" w:cs="Times New Roman"/>
          <w:sz w:val="24"/>
          <w:szCs w:val="24"/>
        </w:rPr>
        <w:t xml:space="preserve"> </w:t>
      </w:r>
      <w:r w:rsidRPr="00E748AA">
        <w:rPr>
          <w:rFonts w:ascii="Times New Roman" w:cs="Times New Roman"/>
          <w:sz w:val="24"/>
          <w:szCs w:val="24"/>
        </w:rPr>
        <w:t>sacensības C līmeņa „Dari kā</w:t>
      </w:r>
      <w:r>
        <w:rPr>
          <w:rFonts w:ascii="Times New Roman" w:cs="Times New Roman"/>
          <w:sz w:val="24"/>
          <w:szCs w:val="24"/>
        </w:rPr>
        <w:t xml:space="preserve"> </w:t>
      </w:r>
      <w:r w:rsidRPr="00E748AA">
        <w:rPr>
          <w:rFonts w:ascii="Times New Roman" w:cs="Times New Roman"/>
          <w:sz w:val="24"/>
          <w:szCs w:val="24"/>
        </w:rPr>
        <w:t>mēs, dari ar mums, dari labāk par mums”(1. vieta)</w:t>
      </w:r>
    </w:p>
    <w:p w:rsidR="00603B19" w:rsidRPr="00E748AA" w:rsidRDefault="00603B19" w:rsidP="00E748AA">
      <w:pPr>
        <w:autoSpaceDE w:val="0"/>
        <w:autoSpaceDN w:val="0"/>
        <w:adjustRightInd w:val="0"/>
        <w:spacing w:after="0" w:line="240" w:lineRule="auto"/>
        <w:jc w:val="both"/>
        <w:rPr>
          <w:rFonts w:ascii="Times New Roman" w:cs="Times New Roman"/>
          <w:sz w:val="24"/>
          <w:szCs w:val="24"/>
        </w:rPr>
      </w:pPr>
      <w:r w:rsidRPr="00E748AA">
        <w:rPr>
          <w:rFonts w:ascii="Times New Roman" w:cs="Times New Roman"/>
          <w:sz w:val="24"/>
          <w:szCs w:val="24"/>
        </w:rPr>
        <w:t xml:space="preserve">                  </w:t>
      </w:r>
      <w:r>
        <w:rPr>
          <w:rFonts w:ascii="Times New Roman" w:cs="Times New Roman"/>
          <w:sz w:val="24"/>
          <w:szCs w:val="24"/>
        </w:rPr>
        <w:t xml:space="preserve"> </w:t>
      </w:r>
      <w:r w:rsidRPr="00E748AA">
        <w:rPr>
          <w:rFonts w:ascii="Times New Roman" w:cs="Times New Roman"/>
          <w:sz w:val="24"/>
          <w:szCs w:val="24"/>
        </w:rPr>
        <w:t>- Latgales zonas sacensībās „Drošie un veiklie”(1.vieta)</w:t>
      </w:r>
    </w:p>
    <w:p w:rsidR="00603B19" w:rsidRPr="00E748AA" w:rsidRDefault="00603B19" w:rsidP="00E748AA">
      <w:pPr>
        <w:autoSpaceDE w:val="0"/>
        <w:autoSpaceDN w:val="0"/>
        <w:adjustRightInd w:val="0"/>
        <w:spacing w:after="0" w:line="240" w:lineRule="auto"/>
        <w:jc w:val="both"/>
        <w:rPr>
          <w:rFonts w:ascii="Times New Roman" w:cs="Times New Roman"/>
          <w:sz w:val="24"/>
          <w:szCs w:val="24"/>
        </w:rPr>
      </w:pPr>
      <w:r w:rsidRPr="00E748AA">
        <w:rPr>
          <w:rFonts w:ascii="Times New Roman" w:cs="Times New Roman"/>
          <w:sz w:val="24"/>
          <w:szCs w:val="24"/>
        </w:rPr>
        <w:t xml:space="preserve">                 </w:t>
      </w:r>
      <w:r>
        <w:rPr>
          <w:rFonts w:ascii="Times New Roman" w:cs="Times New Roman"/>
          <w:sz w:val="24"/>
          <w:szCs w:val="24"/>
        </w:rPr>
        <w:t xml:space="preserve"> </w:t>
      </w:r>
      <w:r w:rsidRPr="00E748AA">
        <w:rPr>
          <w:rFonts w:ascii="Times New Roman" w:cs="Times New Roman"/>
          <w:sz w:val="24"/>
          <w:szCs w:val="24"/>
        </w:rPr>
        <w:t xml:space="preserve"> - Latvijas reģiona BOCIO čempionātā (3. vieta)</w:t>
      </w:r>
    </w:p>
    <w:p w:rsidR="00603B19" w:rsidRPr="00E748AA" w:rsidRDefault="00603B19" w:rsidP="00E748AA">
      <w:pPr>
        <w:autoSpaceDE w:val="0"/>
        <w:autoSpaceDN w:val="0"/>
        <w:adjustRightInd w:val="0"/>
        <w:spacing w:after="0" w:line="240" w:lineRule="auto"/>
        <w:jc w:val="both"/>
        <w:rPr>
          <w:rFonts w:ascii="Times New Roman" w:cs="Times New Roman"/>
          <w:sz w:val="24"/>
          <w:szCs w:val="24"/>
        </w:rPr>
      </w:pPr>
      <w:r w:rsidRPr="00E748AA">
        <w:rPr>
          <w:rFonts w:ascii="Times New Roman" w:cs="Times New Roman"/>
          <w:sz w:val="24"/>
          <w:szCs w:val="24"/>
        </w:rPr>
        <w:t>2011. gads</w:t>
      </w:r>
    </w:p>
    <w:p w:rsidR="00603B19" w:rsidRPr="00E748AA" w:rsidRDefault="00603B19" w:rsidP="00E748AA">
      <w:pPr>
        <w:autoSpaceDE w:val="0"/>
        <w:autoSpaceDN w:val="0"/>
        <w:adjustRightInd w:val="0"/>
        <w:spacing w:after="0" w:line="240" w:lineRule="auto"/>
        <w:ind w:firstLine="1080"/>
        <w:jc w:val="both"/>
        <w:rPr>
          <w:rFonts w:ascii="Times New Roman" w:cs="Times New Roman"/>
          <w:sz w:val="24"/>
          <w:szCs w:val="24"/>
        </w:rPr>
      </w:pPr>
      <w:r w:rsidRPr="00E748AA">
        <w:rPr>
          <w:rFonts w:ascii="Times New Roman" w:cs="Times New Roman"/>
          <w:sz w:val="24"/>
          <w:szCs w:val="24"/>
        </w:rPr>
        <w:t xml:space="preserve"> - Latgales zonas sacensībās „Drošie un veiklie”(1.vieta)</w:t>
      </w:r>
    </w:p>
    <w:p w:rsidR="00603B19" w:rsidRPr="00E748AA" w:rsidRDefault="00603B19" w:rsidP="00E748AA">
      <w:pPr>
        <w:autoSpaceDE w:val="0"/>
        <w:autoSpaceDN w:val="0"/>
        <w:adjustRightInd w:val="0"/>
        <w:spacing w:after="0" w:line="240" w:lineRule="auto"/>
        <w:ind w:firstLine="1080"/>
        <w:jc w:val="both"/>
        <w:rPr>
          <w:rFonts w:ascii="Times New Roman" w:cs="Times New Roman"/>
          <w:sz w:val="24"/>
          <w:szCs w:val="24"/>
        </w:rPr>
      </w:pPr>
      <w:r w:rsidRPr="00E748AA">
        <w:rPr>
          <w:rFonts w:ascii="Times New Roman" w:cs="Times New Roman"/>
          <w:sz w:val="24"/>
          <w:szCs w:val="24"/>
        </w:rPr>
        <w:t xml:space="preserve"> - Latgales reģiona BO</w:t>
      </w:r>
      <w:r>
        <w:rPr>
          <w:rFonts w:ascii="Times New Roman" w:cs="Times New Roman"/>
          <w:sz w:val="24"/>
          <w:szCs w:val="24"/>
        </w:rPr>
        <w:t>CC</w:t>
      </w:r>
      <w:r w:rsidRPr="00E748AA">
        <w:rPr>
          <w:rFonts w:ascii="Times New Roman" w:cs="Times New Roman"/>
          <w:sz w:val="24"/>
          <w:szCs w:val="24"/>
        </w:rPr>
        <w:t>CIO turnīrā (1. vieta)</w:t>
      </w:r>
    </w:p>
    <w:p w:rsidR="00603B19" w:rsidRPr="00E748AA" w:rsidRDefault="00603B19" w:rsidP="00E748AA">
      <w:pPr>
        <w:autoSpaceDE w:val="0"/>
        <w:autoSpaceDN w:val="0"/>
        <w:adjustRightInd w:val="0"/>
        <w:spacing w:after="0" w:line="240" w:lineRule="auto"/>
        <w:jc w:val="both"/>
        <w:rPr>
          <w:rFonts w:ascii="Times New Roman" w:cs="Times New Roman"/>
          <w:sz w:val="24"/>
          <w:szCs w:val="24"/>
        </w:rPr>
      </w:pPr>
      <w:r w:rsidRPr="00E748AA">
        <w:rPr>
          <w:rFonts w:ascii="Times New Roman" w:cs="Times New Roman"/>
          <w:sz w:val="24"/>
          <w:szCs w:val="24"/>
        </w:rPr>
        <w:t xml:space="preserve">                   - Latvijas reģiona BOCIO čempionātā (3. vieta)</w:t>
      </w:r>
    </w:p>
    <w:p w:rsidR="00603B19" w:rsidRDefault="00603B19" w:rsidP="00E748AA">
      <w:pPr>
        <w:autoSpaceDE w:val="0"/>
        <w:autoSpaceDN w:val="0"/>
        <w:adjustRightInd w:val="0"/>
        <w:spacing w:after="0" w:line="240" w:lineRule="auto"/>
        <w:jc w:val="both"/>
        <w:rPr>
          <w:rFonts w:ascii="Times New Roman" w:cs="Times New Roman"/>
          <w:sz w:val="24"/>
          <w:szCs w:val="24"/>
        </w:rPr>
      </w:pPr>
    </w:p>
    <w:p w:rsidR="00603B19" w:rsidRPr="00E748AA" w:rsidRDefault="00603B19" w:rsidP="00E748AA">
      <w:pPr>
        <w:autoSpaceDE w:val="0"/>
        <w:autoSpaceDN w:val="0"/>
        <w:adjustRightInd w:val="0"/>
        <w:spacing w:after="0" w:line="240" w:lineRule="auto"/>
        <w:jc w:val="both"/>
        <w:rPr>
          <w:rFonts w:ascii="Times New Roman" w:cs="Times New Roman"/>
          <w:sz w:val="24"/>
          <w:szCs w:val="24"/>
        </w:rPr>
      </w:pPr>
      <w:r w:rsidRPr="00E748AA">
        <w:rPr>
          <w:rFonts w:ascii="Times New Roman" w:cs="Times New Roman"/>
          <w:sz w:val="24"/>
          <w:szCs w:val="24"/>
        </w:rPr>
        <w:t>2012. gads</w:t>
      </w:r>
    </w:p>
    <w:p w:rsidR="00603B19" w:rsidRPr="00E748AA" w:rsidRDefault="00603B19" w:rsidP="00E748AA">
      <w:pPr>
        <w:autoSpaceDE w:val="0"/>
        <w:autoSpaceDN w:val="0"/>
        <w:adjustRightInd w:val="0"/>
        <w:spacing w:after="0" w:line="240" w:lineRule="auto"/>
        <w:ind w:left="1080" w:hanging="1080"/>
        <w:jc w:val="both"/>
        <w:rPr>
          <w:rFonts w:ascii="Times New Roman" w:cs="Times New Roman"/>
          <w:sz w:val="24"/>
          <w:szCs w:val="24"/>
        </w:rPr>
      </w:pPr>
      <w:r w:rsidRPr="00E748AA">
        <w:rPr>
          <w:rFonts w:ascii="Times New Roman" w:cs="Times New Roman"/>
          <w:sz w:val="24"/>
          <w:szCs w:val="24"/>
        </w:rPr>
        <w:t xml:space="preserve">                 </w:t>
      </w:r>
      <w:r>
        <w:rPr>
          <w:rFonts w:ascii="Times New Roman" w:cs="Times New Roman"/>
          <w:sz w:val="24"/>
          <w:szCs w:val="24"/>
        </w:rPr>
        <w:t xml:space="preserve"> </w:t>
      </w:r>
      <w:r w:rsidRPr="00E748AA">
        <w:rPr>
          <w:rFonts w:ascii="Times New Roman" w:cs="Times New Roman"/>
          <w:sz w:val="24"/>
          <w:szCs w:val="24"/>
        </w:rPr>
        <w:t xml:space="preserve"> - Latgales zonas sacensībās „Drošie un veiklie”(1.vieta)</w:t>
      </w:r>
    </w:p>
    <w:p w:rsidR="00603B19" w:rsidRPr="00E748AA" w:rsidRDefault="00603B19" w:rsidP="00E748AA">
      <w:pPr>
        <w:autoSpaceDE w:val="0"/>
        <w:autoSpaceDN w:val="0"/>
        <w:adjustRightInd w:val="0"/>
        <w:spacing w:after="0" w:line="240" w:lineRule="auto"/>
        <w:ind w:left="1080" w:hanging="1080"/>
        <w:jc w:val="both"/>
        <w:rPr>
          <w:rFonts w:ascii="Times New Roman" w:cs="Times New Roman"/>
          <w:sz w:val="24"/>
          <w:szCs w:val="24"/>
        </w:rPr>
      </w:pPr>
      <w:r w:rsidRPr="00E748AA">
        <w:rPr>
          <w:rFonts w:ascii="Times New Roman" w:cs="Times New Roman"/>
          <w:sz w:val="24"/>
          <w:szCs w:val="24"/>
        </w:rPr>
        <w:t xml:space="preserve">                </w:t>
      </w:r>
      <w:r>
        <w:rPr>
          <w:rFonts w:ascii="Times New Roman" w:cs="Times New Roman"/>
          <w:sz w:val="24"/>
          <w:szCs w:val="24"/>
        </w:rPr>
        <w:t xml:space="preserve">  </w:t>
      </w:r>
      <w:r w:rsidRPr="00E748AA">
        <w:rPr>
          <w:rFonts w:ascii="Times New Roman" w:cs="Times New Roman"/>
          <w:sz w:val="24"/>
          <w:szCs w:val="24"/>
        </w:rPr>
        <w:t xml:space="preserve"> - Dagdas novada „Jautrie starti” (2.vieta)</w:t>
      </w:r>
    </w:p>
    <w:p w:rsidR="00603B19" w:rsidRPr="00E748AA" w:rsidRDefault="00603B19" w:rsidP="00ED0844">
      <w:pPr>
        <w:autoSpaceDE w:val="0"/>
        <w:autoSpaceDN w:val="0"/>
        <w:adjustRightInd w:val="0"/>
        <w:spacing w:after="0" w:line="240" w:lineRule="auto"/>
        <w:ind w:left="1080" w:hanging="1080"/>
        <w:jc w:val="both"/>
        <w:rPr>
          <w:rFonts w:ascii="Times New Roman" w:cs="Times New Roman"/>
          <w:sz w:val="24"/>
          <w:szCs w:val="24"/>
        </w:rPr>
      </w:pPr>
      <w:r w:rsidRPr="00E748AA">
        <w:rPr>
          <w:rFonts w:ascii="Times New Roman" w:cs="Times New Roman"/>
          <w:sz w:val="24"/>
          <w:szCs w:val="24"/>
        </w:rPr>
        <w:t xml:space="preserve">               </w:t>
      </w:r>
      <w:r>
        <w:rPr>
          <w:rFonts w:ascii="Times New Roman" w:cs="Times New Roman"/>
          <w:sz w:val="24"/>
          <w:szCs w:val="24"/>
        </w:rPr>
        <w:t xml:space="preserve"> </w:t>
      </w:r>
      <w:r w:rsidRPr="00E748AA">
        <w:rPr>
          <w:rFonts w:ascii="Times New Roman" w:cs="Times New Roman"/>
          <w:sz w:val="24"/>
          <w:szCs w:val="24"/>
        </w:rPr>
        <w:t xml:space="preserve">  </w:t>
      </w:r>
      <w:r>
        <w:rPr>
          <w:rFonts w:ascii="Times New Roman" w:cs="Times New Roman"/>
          <w:sz w:val="24"/>
          <w:szCs w:val="24"/>
        </w:rPr>
        <w:t xml:space="preserve"> </w:t>
      </w:r>
      <w:r w:rsidRPr="00E748AA">
        <w:rPr>
          <w:rFonts w:ascii="Times New Roman" w:cs="Times New Roman"/>
          <w:sz w:val="24"/>
          <w:szCs w:val="24"/>
        </w:rPr>
        <w:t>- Latvijas reģiona BOCIO čempionātā (1. vieta)</w:t>
      </w:r>
    </w:p>
    <w:p w:rsidR="00603B19" w:rsidRPr="00E748AA" w:rsidRDefault="00603B19" w:rsidP="00082EF4">
      <w:pPr>
        <w:autoSpaceDE w:val="0"/>
        <w:autoSpaceDN w:val="0"/>
        <w:adjustRightInd w:val="0"/>
        <w:spacing w:after="0" w:line="240" w:lineRule="auto"/>
        <w:jc w:val="both"/>
        <w:rPr>
          <w:rFonts w:ascii="Times New Roman" w:cs="Times New Roman"/>
          <w:sz w:val="24"/>
          <w:szCs w:val="24"/>
        </w:rPr>
      </w:pPr>
      <w:r w:rsidRPr="00E748AA">
        <w:rPr>
          <w:rFonts w:ascii="Times New Roman" w:cs="Times New Roman"/>
          <w:sz w:val="24"/>
          <w:szCs w:val="24"/>
        </w:rPr>
        <w:t xml:space="preserve">Bērni tiek iesaistīti arī starptautiskos konkursos un festivālos: </w:t>
      </w:r>
    </w:p>
    <w:p w:rsidR="00603B19" w:rsidRPr="00E748AA" w:rsidRDefault="00603B19" w:rsidP="00E748AA">
      <w:pPr>
        <w:numPr>
          <w:ilvl w:val="0"/>
          <w:numId w:val="12"/>
        </w:numPr>
        <w:autoSpaceDE w:val="0"/>
        <w:autoSpaceDN w:val="0"/>
        <w:adjustRightInd w:val="0"/>
        <w:spacing w:after="0" w:line="240" w:lineRule="auto"/>
        <w:jc w:val="both"/>
        <w:rPr>
          <w:rFonts w:ascii="Times New Roman" w:cs="Times New Roman"/>
          <w:sz w:val="24"/>
          <w:szCs w:val="24"/>
        </w:rPr>
      </w:pPr>
      <w:r w:rsidRPr="00E748AA">
        <w:rPr>
          <w:rFonts w:ascii="Times New Roman" w:cs="Times New Roman"/>
          <w:sz w:val="24"/>
          <w:szCs w:val="24"/>
        </w:rPr>
        <w:t>Lietuvā  mākslas konkursā „Цвета Земли” ,</w:t>
      </w:r>
    </w:p>
    <w:p w:rsidR="00603B19" w:rsidRPr="00E748AA" w:rsidRDefault="00603B19" w:rsidP="00E748AA">
      <w:pPr>
        <w:numPr>
          <w:ilvl w:val="0"/>
          <w:numId w:val="12"/>
        </w:numPr>
        <w:autoSpaceDE w:val="0"/>
        <w:autoSpaceDN w:val="0"/>
        <w:adjustRightInd w:val="0"/>
        <w:spacing w:after="0" w:line="240" w:lineRule="auto"/>
        <w:jc w:val="both"/>
        <w:rPr>
          <w:rFonts w:ascii="Times New Roman" w:cs="Times New Roman"/>
          <w:sz w:val="24"/>
          <w:szCs w:val="24"/>
        </w:rPr>
      </w:pPr>
      <w:r w:rsidRPr="00E748AA">
        <w:rPr>
          <w:rFonts w:ascii="Times New Roman" w:cs="Times New Roman"/>
          <w:sz w:val="24"/>
          <w:szCs w:val="24"/>
        </w:rPr>
        <w:t>Baltkrievijā festivālā „Дзвина, Двина, Даугава”,</w:t>
      </w:r>
    </w:p>
    <w:p w:rsidR="00603B19" w:rsidRPr="00E748AA" w:rsidRDefault="00603B19" w:rsidP="00082EF4">
      <w:pPr>
        <w:numPr>
          <w:ilvl w:val="0"/>
          <w:numId w:val="12"/>
        </w:numPr>
        <w:autoSpaceDE w:val="0"/>
        <w:autoSpaceDN w:val="0"/>
        <w:adjustRightInd w:val="0"/>
        <w:spacing w:after="0" w:line="240" w:lineRule="auto"/>
        <w:jc w:val="both"/>
        <w:rPr>
          <w:rFonts w:ascii="Times New Roman" w:cs="Times New Roman"/>
          <w:sz w:val="24"/>
          <w:szCs w:val="24"/>
        </w:rPr>
      </w:pPr>
      <w:r w:rsidRPr="00E748AA">
        <w:rPr>
          <w:rFonts w:ascii="Times New Roman" w:cs="Times New Roman"/>
          <w:sz w:val="24"/>
          <w:szCs w:val="24"/>
        </w:rPr>
        <w:t>Krievu valodas festivālā Maska</w:t>
      </w:r>
      <w:r>
        <w:rPr>
          <w:rFonts w:ascii="Times New Roman" w:cs="Times New Roman"/>
          <w:sz w:val="24"/>
          <w:szCs w:val="24"/>
        </w:rPr>
        <w:t>vā "О России по-русски", festivā</w:t>
      </w:r>
      <w:r w:rsidRPr="00E748AA">
        <w:rPr>
          <w:rFonts w:ascii="Times New Roman" w:cs="Times New Roman"/>
          <w:sz w:val="24"/>
          <w:szCs w:val="24"/>
        </w:rPr>
        <w:t>la re</w:t>
      </w:r>
      <w:r>
        <w:rPr>
          <w:rFonts w:ascii="Times New Roman" w:cs="Times New Roman"/>
          <w:sz w:val="24"/>
          <w:szCs w:val="24"/>
        </w:rPr>
        <w:t xml:space="preserve">zultātus var apskatīt </w:t>
      </w:r>
      <w:hyperlink r:id="rId17" w:tgtFrame="_blank" w:history="1">
        <w:r w:rsidRPr="00E748AA">
          <w:rPr>
            <w:rStyle w:val="Hyperlink"/>
            <w:rFonts w:ascii="Times New Roman"/>
            <w:sz w:val="24"/>
            <w:szCs w:val="24"/>
          </w:rPr>
          <w:t>http://www.youtube.com/watch?v=in0PvqJBgVo</w:t>
        </w:r>
      </w:hyperlink>
      <w:r w:rsidRPr="00E748AA">
        <w:rPr>
          <w:rFonts w:ascii="Times New Roman" w:cs="Times New Roman"/>
          <w:sz w:val="24"/>
          <w:szCs w:val="24"/>
        </w:rPr>
        <w:br/>
      </w:r>
      <w:hyperlink r:id="rId18" w:tgtFrame="_blank" w:history="1">
        <w:r w:rsidRPr="00E748AA">
          <w:rPr>
            <w:rStyle w:val="Hyperlink"/>
            <w:rFonts w:ascii="Times New Roman"/>
            <w:sz w:val="24"/>
            <w:szCs w:val="24"/>
          </w:rPr>
          <w:t>http://www.youtube.com/watch?v=gfG6d7cJsNI</w:t>
        </w:r>
      </w:hyperlink>
    </w:p>
    <w:p w:rsidR="00603B19" w:rsidRPr="00E748AA" w:rsidRDefault="00603B19" w:rsidP="00D35D31">
      <w:pPr>
        <w:autoSpaceDE w:val="0"/>
        <w:autoSpaceDN w:val="0"/>
        <w:adjustRightInd w:val="0"/>
        <w:spacing w:after="0" w:line="240" w:lineRule="auto"/>
        <w:ind w:firstLine="567"/>
        <w:jc w:val="both"/>
        <w:rPr>
          <w:rFonts w:ascii="Times New Roman" w:cs="Times New Roman"/>
          <w:sz w:val="24"/>
          <w:szCs w:val="24"/>
        </w:rPr>
      </w:pPr>
      <w:r w:rsidRPr="00E748AA">
        <w:rPr>
          <w:rFonts w:ascii="Times New Roman" w:cs="Times New Roman"/>
          <w:sz w:val="24"/>
          <w:szCs w:val="24"/>
        </w:rPr>
        <w:t xml:space="preserve">     Katru gadu piedalāmies novada lielkoncertā,</w:t>
      </w:r>
      <w:r>
        <w:rPr>
          <w:rFonts w:ascii="Times New Roman" w:cs="Times New Roman"/>
          <w:sz w:val="24"/>
          <w:szCs w:val="24"/>
        </w:rPr>
        <w:t xml:space="preserve"> </w:t>
      </w:r>
      <w:r w:rsidRPr="00E748AA">
        <w:rPr>
          <w:rFonts w:ascii="Times New Roman" w:cs="Times New Roman"/>
          <w:sz w:val="24"/>
          <w:szCs w:val="24"/>
        </w:rPr>
        <w:t>radošajā izstādē</w:t>
      </w:r>
      <w:r>
        <w:rPr>
          <w:rFonts w:ascii="Times New Roman" w:cs="Times New Roman"/>
          <w:sz w:val="24"/>
          <w:szCs w:val="24"/>
        </w:rPr>
        <w:t xml:space="preserve"> </w:t>
      </w:r>
      <w:r w:rsidRPr="00E748AA">
        <w:rPr>
          <w:rFonts w:ascii="Times New Roman" w:cs="Times New Roman"/>
          <w:sz w:val="24"/>
          <w:szCs w:val="24"/>
        </w:rPr>
        <w:t xml:space="preserve">”Ģimene – laimes atslēdziņa” pagasta koncertos, un </w:t>
      </w:r>
      <w:r>
        <w:rPr>
          <w:rFonts w:ascii="Times New Roman" w:cs="Times New Roman"/>
          <w:sz w:val="24"/>
          <w:szCs w:val="24"/>
        </w:rPr>
        <w:t>Daugavpils logopēdiskajā bērnudā</w:t>
      </w:r>
      <w:r w:rsidRPr="00E748AA">
        <w:rPr>
          <w:rFonts w:ascii="Times New Roman" w:cs="Times New Roman"/>
          <w:sz w:val="24"/>
          <w:szCs w:val="24"/>
        </w:rPr>
        <w:t>rzā ar C līmeņa veidoto priekšnesumu.. 2012./2013. uzsākts kopējs projekts ar Krāslavas pamatskolu „Tikai kopā sapņi kļūst k</w:t>
      </w:r>
      <w:r>
        <w:rPr>
          <w:rFonts w:ascii="Times New Roman" w:cs="Times New Roman"/>
          <w:sz w:val="24"/>
          <w:szCs w:val="24"/>
        </w:rPr>
        <w:t>rāsaini”, sadarbībā ar Norvēģu Trandelāgas pilsētas Sarkanā krusta nodaļu</w:t>
      </w:r>
      <w:r w:rsidRPr="00E748AA">
        <w:rPr>
          <w:rFonts w:ascii="Times New Roman" w:cs="Times New Roman"/>
          <w:sz w:val="24"/>
          <w:szCs w:val="24"/>
        </w:rPr>
        <w:t>.</w:t>
      </w:r>
    </w:p>
    <w:p w:rsidR="00603B19" w:rsidRPr="00E748AA" w:rsidRDefault="00603B19" w:rsidP="00D35D31">
      <w:pPr>
        <w:spacing w:after="0" w:line="240" w:lineRule="auto"/>
        <w:ind w:firstLine="567"/>
        <w:jc w:val="both"/>
        <w:rPr>
          <w:rFonts w:ascii="Times New Roman" w:cs="Times New Roman"/>
          <w:sz w:val="24"/>
          <w:szCs w:val="24"/>
        </w:rPr>
      </w:pPr>
      <w:r w:rsidRPr="00E748AA">
        <w:rPr>
          <w:rFonts w:ascii="Times New Roman" w:cs="Times New Roman"/>
          <w:sz w:val="24"/>
          <w:szCs w:val="24"/>
        </w:rPr>
        <w:t>Piedalījāmies netradicionālās modes skatē ar savu tērpu kolekciju Baltinavā.</w:t>
      </w:r>
    </w:p>
    <w:p w:rsidR="00603B19" w:rsidRDefault="00603B19" w:rsidP="00D35D31">
      <w:pPr>
        <w:spacing w:after="0" w:line="240" w:lineRule="auto"/>
        <w:ind w:firstLine="567"/>
        <w:jc w:val="both"/>
        <w:rPr>
          <w:rFonts w:ascii="Times New Roman" w:cs="Times New Roman"/>
          <w:sz w:val="24"/>
          <w:szCs w:val="24"/>
        </w:rPr>
      </w:pPr>
      <w:r w:rsidRPr="00E748AA">
        <w:rPr>
          <w:rFonts w:ascii="Times New Roman" w:cs="Times New Roman"/>
          <w:sz w:val="24"/>
          <w:szCs w:val="24"/>
        </w:rPr>
        <w:t>Piedalījāmies VISC piedāvātajā metodisko materiālu veidošanā „Kā būtu ja.....”(Sertifikāts)</w:t>
      </w:r>
      <w:r>
        <w:rPr>
          <w:rFonts w:ascii="Times New Roman" w:cs="Times New Roman"/>
          <w:sz w:val="24"/>
          <w:szCs w:val="24"/>
        </w:rPr>
        <w:t>.</w:t>
      </w:r>
    </w:p>
    <w:p w:rsidR="00603B19" w:rsidRDefault="00603B19" w:rsidP="00D35D31">
      <w:pPr>
        <w:spacing w:after="0" w:line="240" w:lineRule="auto"/>
        <w:ind w:firstLine="567"/>
        <w:jc w:val="both"/>
        <w:rPr>
          <w:rFonts w:ascii="Times New Roman" w:cs="Times New Roman"/>
          <w:sz w:val="24"/>
          <w:szCs w:val="24"/>
        </w:rPr>
      </w:pPr>
    </w:p>
    <w:p w:rsidR="00603B19" w:rsidRPr="00D62D21" w:rsidRDefault="00603B19" w:rsidP="00D35D31">
      <w:pPr>
        <w:spacing w:after="0" w:line="240" w:lineRule="auto"/>
        <w:ind w:firstLine="567"/>
        <w:jc w:val="both"/>
        <w:rPr>
          <w:rFonts w:ascii="Times New Roman" w:cs="Times New Roman"/>
          <w:b/>
          <w:sz w:val="24"/>
          <w:szCs w:val="24"/>
        </w:rPr>
      </w:pPr>
      <w:r w:rsidRPr="00D62D21">
        <w:rPr>
          <w:rFonts w:ascii="Times New Roman" w:cs="Times New Roman"/>
          <w:b/>
          <w:sz w:val="24"/>
          <w:szCs w:val="24"/>
        </w:rPr>
        <w:t>Skolas iesaistīšanās projektos:</w:t>
      </w:r>
    </w:p>
    <w:p w:rsidR="00603B19" w:rsidRDefault="00603B19" w:rsidP="00D35D31">
      <w:pPr>
        <w:spacing w:after="0" w:line="240" w:lineRule="auto"/>
        <w:ind w:firstLine="567"/>
        <w:jc w:val="both"/>
        <w:rPr>
          <w:rFonts w:ascii="Times New Roman" w:cs="Times New Roman"/>
          <w:sz w:val="24"/>
          <w:szCs w:val="24"/>
        </w:rPr>
      </w:pPr>
    </w:p>
    <w:p w:rsidR="00603B19" w:rsidRDefault="00603B19" w:rsidP="00D35D31">
      <w:pPr>
        <w:spacing w:after="0" w:line="240" w:lineRule="auto"/>
        <w:ind w:firstLine="567"/>
        <w:jc w:val="both"/>
        <w:rPr>
          <w:rFonts w:ascii="Times New Roman" w:cs="Times New Roman"/>
          <w:sz w:val="24"/>
          <w:szCs w:val="24"/>
        </w:rPr>
      </w:pPr>
      <w:r w:rsidRPr="00EF3FE6">
        <w:rPr>
          <w:rFonts w:ascii="Times New Roman" w:cs="Times New Roman"/>
          <w:b/>
          <w:sz w:val="24"/>
          <w:szCs w:val="24"/>
        </w:rPr>
        <w:t>2007. - 2008.g.</w:t>
      </w:r>
      <w:r>
        <w:rPr>
          <w:rFonts w:ascii="Times New Roman" w:cs="Times New Roman"/>
          <w:sz w:val="24"/>
          <w:szCs w:val="24"/>
        </w:rPr>
        <w:t xml:space="preserve"> -  „Sociālo iemaņu attīstīšana Aleksandrovas speciālās internātpamatskolas jauniešiem ar garīgās attīstības traucējumiem, sagatavojot patstāvīgai dzīvei.”</w:t>
      </w:r>
    </w:p>
    <w:p w:rsidR="00603B19" w:rsidRDefault="00603B19" w:rsidP="00D35D31">
      <w:pPr>
        <w:spacing w:after="0" w:line="240" w:lineRule="auto"/>
        <w:ind w:firstLine="567"/>
        <w:jc w:val="both"/>
        <w:rPr>
          <w:rFonts w:ascii="Times New Roman" w:cs="Times New Roman"/>
          <w:sz w:val="24"/>
          <w:szCs w:val="24"/>
        </w:rPr>
      </w:pPr>
      <w:r w:rsidRPr="00EF3FE6">
        <w:rPr>
          <w:rFonts w:ascii="Times New Roman" w:cs="Times New Roman"/>
          <w:b/>
          <w:sz w:val="24"/>
          <w:szCs w:val="24"/>
        </w:rPr>
        <w:t>no 2007. g.</w:t>
      </w:r>
      <w:r>
        <w:rPr>
          <w:rFonts w:ascii="Times New Roman" w:cs="Times New Roman"/>
          <w:sz w:val="24"/>
          <w:szCs w:val="24"/>
        </w:rPr>
        <w:t xml:space="preserve"> – „Pedagogu konkurētspējas veicināšana izglītības sistēmas optimizācijas apstākļos”.</w:t>
      </w:r>
    </w:p>
    <w:p w:rsidR="00603B19" w:rsidRDefault="00603B19" w:rsidP="00D35D31">
      <w:pPr>
        <w:spacing w:after="0" w:line="240" w:lineRule="auto"/>
        <w:ind w:firstLine="567"/>
        <w:jc w:val="both"/>
        <w:rPr>
          <w:rFonts w:ascii="Times New Roman" w:cs="Times New Roman"/>
          <w:sz w:val="24"/>
          <w:szCs w:val="24"/>
        </w:rPr>
      </w:pPr>
      <w:r w:rsidRPr="00EF3FE6">
        <w:rPr>
          <w:rFonts w:ascii="Times New Roman" w:cs="Times New Roman"/>
          <w:b/>
          <w:sz w:val="24"/>
          <w:szCs w:val="24"/>
        </w:rPr>
        <w:t>2011. g.</w:t>
      </w:r>
      <w:r>
        <w:rPr>
          <w:rFonts w:ascii="Times New Roman" w:cs="Times New Roman"/>
          <w:sz w:val="24"/>
          <w:szCs w:val="24"/>
        </w:rPr>
        <w:t xml:space="preserve"> – „Speciālās izglītības iestāžu un vispārējās izglītības iestāžu infrastruktūras uzlabošana izglītojamiem ar funkcionālajiem traucējumiem.”</w:t>
      </w:r>
    </w:p>
    <w:p w:rsidR="00603B19" w:rsidRDefault="00603B19" w:rsidP="00D35D31">
      <w:pPr>
        <w:spacing w:after="0" w:line="240" w:lineRule="auto"/>
        <w:ind w:firstLine="567"/>
        <w:jc w:val="both"/>
        <w:rPr>
          <w:rFonts w:ascii="Times New Roman" w:cs="Times New Roman"/>
          <w:sz w:val="24"/>
          <w:szCs w:val="24"/>
        </w:rPr>
      </w:pPr>
      <w:r w:rsidRPr="00EF3FE6">
        <w:rPr>
          <w:rFonts w:ascii="Times New Roman" w:cs="Times New Roman"/>
          <w:b/>
          <w:sz w:val="24"/>
          <w:szCs w:val="24"/>
        </w:rPr>
        <w:t>2011. – 2012. g</w:t>
      </w:r>
      <w:r>
        <w:rPr>
          <w:rFonts w:ascii="Times New Roman" w:cs="Times New Roman"/>
          <w:sz w:val="24"/>
          <w:szCs w:val="24"/>
        </w:rPr>
        <w:t>. – „Izglītojamo ar funkcionālajiem traucējumiem atbalsta sistēmas izveide.”</w:t>
      </w:r>
    </w:p>
    <w:p w:rsidR="00603B19" w:rsidRPr="00E748AA" w:rsidRDefault="00603B19" w:rsidP="00D35D31">
      <w:pPr>
        <w:spacing w:after="0" w:line="240" w:lineRule="auto"/>
        <w:ind w:firstLine="567"/>
        <w:jc w:val="both"/>
        <w:rPr>
          <w:rFonts w:ascii="Times New Roman" w:cs="Times New Roman"/>
          <w:sz w:val="24"/>
          <w:szCs w:val="24"/>
        </w:rPr>
      </w:pPr>
    </w:p>
    <w:p w:rsidR="00603B19" w:rsidRDefault="00603B19" w:rsidP="005A1F46">
      <w:pPr>
        <w:spacing w:after="0" w:line="240" w:lineRule="auto"/>
        <w:jc w:val="center"/>
        <w:rPr>
          <w:rFonts w:ascii="Times New Roman" w:cs="Times New Roman"/>
          <w:b/>
          <w:sz w:val="28"/>
          <w:szCs w:val="28"/>
        </w:rPr>
      </w:pPr>
      <w:r w:rsidRPr="00ED0844">
        <w:rPr>
          <w:rFonts w:ascii="Times New Roman" w:cs="Times New Roman"/>
          <w:b/>
          <w:sz w:val="28"/>
          <w:szCs w:val="28"/>
        </w:rPr>
        <w:t>6. Tur</w:t>
      </w:r>
      <w:r>
        <w:rPr>
          <w:rFonts w:ascii="Times New Roman" w:cs="Times New Roman"/>
          <w:b/>
          <w:sz w:val="28"/>
          <w:szCs w:val="28"/>
        </w:rPr>
        <w:t>p</w:t>
      </w:r>
      <w:r w:rsidRPr="00ED0844">
        <w:rPr>
          <w:rFonts w:ascii="Times New Roman" w:cs="Times New Roman"/>
          <w:b/>
          <w:sz w:val="28"/>
          <w:szCs w:val="28"/>
        </w:rPr>
        <w:t>mākā attīstība (balstīta uz pašnovērtējumā iegūtajiem seci</w:t>
      </w:r>
      <w:r>
        <w:rPr>
          <w:rFonts w:ascii="Times New Roman" w:cs="Times New Roman"/>
          <w:b/>
          <w:sz w:val="28"/>
          <w:szCs w:val="28"/>
        </w:rPr>
        <w:t>n</w:t>
      </w:r>
      <w:r w:rsidRPr="00ED0844">
        <w:rPr>
          <w:rFonts w:ascii="Times New Roman" w:cs="Times New Roman"/>
          <w:b/>
          <w:sz w:val="28"/>
          <w:szCs w:val="28"/>
        </w:rPr>
        <w:t>ājumiem).</w:t>
      </w:r>
    </w:p>
    <w:p w:rsidR="00603B19" w:rsidRDefault="00603B19" w:rsidP="00082EF4">
      <w:pPr>
        <w:spacing w:after="0" w:line="240" w:lineRule="auto"/>
        <w:jc w:val="both"/>
        <w:rPr>
          <w:rFonts w:asci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2409"/>
        <w:gridCol w:w="6345"/>
      </w:tblGrid>
      <w:tr w:rsidR="00603B19" w:rsidRPr="002A4369" w:rsidTr="002A4369">
        <w:tc>
          <w:tcPr>
            <w:tcW w:w="1101" w:type="dxa"/>
          </w:tcPr>
          <w:p w:rsidR="00603B19" w:rsidRPr="002A4369" w:rsidRDefault="00603B19" w:rsidP="002A4369">
            <w:pPr>
              <w:spacing w:after="0" w:line="240" w:lineRule="auto"/>
              <w:jc w:val="center"/>
              <w:rPr>
                <w:rFonts w:ascii="Times New Roman" w:cs="Times New Roman"/>
                <w:b/>
                <w:sz w:val="24"/>
                <w:szCs w:val="24"/>
              </w:rPr>
            </w:pPr>
            <w:r w:rsidRPr="002A4369">
              <w:rPr>
                <w:rFonts w:ascii="Times New Roman" w:cs="Times New Roman"/>
                <w:b/>
                <w:sz w:val="24"/>
                <w:szCs w:val="24"/>
              </w:rPr>
              <w:t>Nr.p.k.</w:t>
            </w:r>
          </w:p>
        </w:tc>
        <w:tc>
          <w:tcPr>
            <w:tcW w:w="2409" w:type="dxa"/>
          </w:tcPr>
          <w:p w:rsidR="00603B19" w:rsidRPr="002A4369" w:rsidRDefault="00603B19" w:rsidP="002A4369">
            <w:pPr>
              <w:spacing w:after="0" w:line="240" w:lineRule="auto"/>
              <w:jc w:val="center"/>
              <w:rPr>
                <w:rFonts w:ascii="Times New Roman" w:cs="Times New Roman"/>
                <w:b/>
                <w:sz w:val="24"/>
                <w:szCs w:val="24"/>
              </w:rPr>
            </w:pPr>
            <w:r w:rsidRPr="002A4369">
              <w:rPr>
                <w:rFonts w:ascii="Times New Roman" w:cs="Times New Roman"/>
                <w:b/>
                <w:sz w:val="24"/>
                <w:szCs w:val="24"/>
              </w:rPr>
              <w:t>Joma</w:t>
            </w:r>
          </w:p>
        </w:tc>
        <w:tc>
          <w:tcPr>
            <w:tcW w:w="6345" w:type="dxa"/>
          </w:tcPr>
          <w:p w:rsidR="00603B19" w:rsidRPr="002A4369" w:rsidRDefault="00603B19" w:rsidP="002A4369">
            <w:pPr>
              <w:spacing w:after="0" w:line="240" w:lineRule="auto"/>
              <w:jc w:val="center"/>
              <w:rPr>
                <w:rFonts w:ascii="Times New Roman" w:cs="Times New Roman"/>
                <w:b/>
                <w:sz w:val="24"/>
                <w:szCs w:val="24"/>
              </w:rPr>
            </w:pPr>
            <w:r w:rsidRPr="002A4369">
              <w:rPr>
                <w:rFonts w:ascii="Times New Roman" w:cs="Times New Roman"/>
                <w:b/>
                <w:sz w:val="24"/>
                <w:szCs w:val="24"/>
              </w:rPr>
              <w:t>Tālākās attīstības vajadzības</w:t>
            </w:r>
          </w:p>
        </w:tc>
      </w:tr>
      <w:tr w:rsidR="00603B19" w:rsidRPr="002A4369" w:rsidTr="002A4369">
        <w:tc>
          <w:tcPr>
            <w:tcW w:w="1101" w:type="dxa"/>
          </w:tcPr>
          <w:p w:rsidR="00603B19" w:rsidRPr="002A4369" w:rsidRDefault="00603B19" w:rsidP="002A4369">
            <w:pPr>
              <w:spacing w:after="0" w:line="240" w:lineRule="auto"/>
              <w:jc w:val="center"/>
              <w:rPr>
                <w:rFonts w:ascii="Times New Roman" w:cs="Times New Roman"/>
                <w:sz w:val="24"/>
                <w:szCs w:val="24"/>
              </w:rPr>
            </w:pPr>
            <w:r w:rsidRPr="002A4369">
              <w:rPr>
                <w:rFonts w:ascii="Times New Roman" w:cs="Times New Roman"/>
                <w:sz w:val="24"/>
                <w:szCs w:val="24"/>
              </w:rPr>
              <w:t>1.</w:t>
            </w:r>
          </w:p>
        </w:tc>
        <w:tc>
          <w:tcPr>
            <w:tcW w:w="2409" w:type="dxa"/>
          </w:tcPr>
          <w:p w:rsidR="00603B19" w:rsidRPr="002A4369" w:rsidRDefault="00603B19" w:rsidP="002A4369">
            <w:pPr>
              <w:spacing w:after="0" w:line="240" w:lineRule="auto"/>
              <w:jc w:val="both"/>
              <w:rPr>
                <w:rFonts w:ascii="Times New Roman" w:cs="Times New Roman"/>
                <w:b/>
                <w:sz w:val="24"/>
                <w:szCs w:val="24"/>
              </w:rPr>
            </w:pPr>
            <w:r w:rsidRPr="002A4369">
              <w:rPr>
                <w:rFonts w:ascii="Times New Roman" w:cs="Times New Roman"/>
                <w:b/>
                <w:sz w:val="24"/>
                <w:szCs w:val="24"/>
              </w:rPr>
              <w:t>Mācību saturs</w:t>
            </w:r>
          </w:p>
        </w:tc>
        <w:tc>
          <w:tcPr>
            <w:tcW w:w="6345" w:type="dxa"/>
          </w:tcPr>
          <w:p w:rsidR="00603B19" w:rsidRPr="007D178A" w:rsidRDefault="00603B19" w:rsidP="00E13BF5">
            <w:pPr>
              <w:autoSpaceDE w:val="0"/>
              <w:autoSpaceDN w:val="0"/>
              <w:adjustRightInd w:val="0"/>
              <w:spacing w:after="0" w:line="240" w:lineRule="auto"/>
              <w:ind w:firstLine="567"/>
              <w:rPr>
                <w:rFonts w:ascii="Times New Roman" w:cs="Times New Roman"/>
                <w:sz w:val="24"/>
                <w:szCs w:val="24"/>
              </w:rPr>
            </w:pPr>
            <w:r w:rsidRPr="007D178A">
              <w:rPr>
                <w:rFonts w:ascii="Times New Roman" w:cs="Times New Roman"/>
                <w:sz w:val="24"/>
                <w:szCs w:val="24"/>
              </w:rPr>
              <w:t>Veicināt starppriekšmetu skolotāju sadarbību, pieredzes apmaiņu, labās prakses pieredzi, stundu savstarpēju apmeklējumu.</w:t>
            </w:r>
          </w:p>
        </w:tc>
      </w:tr>
      <w:tr w:rsidR="00603B19" w:rsidRPr="002A4369" w:rsidTr="00E13BF5">
        <w:trPr>
          <w:trHeight w:val="1315"/>
        </w:trPr>
        <w:tc>
          <w:tcPr>
            <w:tcW w:w="1101" w:type="dxa"/>
          </w:tcPr>
          <w:p w:rsidR="00603B19" w:rsidRPr="002A4369" w:rsidRDefault="00603B19" w:rsidP="002A4369">
            <w:pPr>
              <w:spacing w:after="0" w:line="240" w:lineRule="auto"/>
              <w:jc w:val="center"/>
              <w:rPr>
                <w:rFonts w:ascii="Times New Roman" w:cs="Times New Roman"/>
                <w:sz w:val="24"/>
                <w:szCs w:val="24"/>
              </w:rPr>
            </w:pPr>
            <w:r w:rsidRPr="002A4369">
              <w:rPr>
                <w:rFonts w:ascii="Times New Roman" w:cs="Times New Roman"/>
                <w:sz w:val="24"/>
                <w:szCs w:val="24"/>
              </w:rPr>
              <w:t>2.</w:t>
            </w:r>
          </w:p>
        </w:tc>
        <w:tc>
          <w:tcPr>
            <w:tcW w:w="2409" w:type="dxa"/>
          </w:tcPr>
          <w:p w:rsidR="00603B19" w:rsidRPr="002A4369" w:rsidRDefault="00603B19" w:rsidP="00E13BF5">
            <w:pPr>
              <w:spacing w:after="0" w:line="240" w:lineRule="auto"/>
              <w:jc w:val="center"/>
              <w:rPr>
                <w:rFonts w:ascii="Times New Roman" w:cs="Times New Roman"/>
                <w:b/>
                <w:sz w:val="24"/>
                <w:szCs w:val="24"/>
              </w:rPr>
            </w:pPr>
            <w:r w:rsidRPr="002A4369">
              <w:rPr>
                <w:rFonts w:ascii="Times New Roman" w:cs="Times New Roman"/>
                <w:b/>
                <w:sz w:val="24"/>
                <w:szCs w:val="24"/>
              </w:rPr>
              <w:t>Mācīšana un mācīšanās</w:t>
            </w:r>
          </w:p>
        </w:tc>
        <w:tc>
          <w:tcPr>
            <w:tcW w:w="6345" w:type="dxa"/>
          </w:tcPr>
          <w:p w:rsidR="00603B19" w:rsidRPr="007D178A" w:rsidRDefault="00603B19" w:rsidP="00E13BF5">
            <w:pPr>
              <w:pStyle w:val="Default"/>
              <w:ind w:firstLine="567"/>
              <w:rPr>
                <w:rFonts w:ascii="TimesNewRomanPSMT" w:hAnsi="TimesNewRomanPSMT" w:cs="TimesNewRomanPSMT"/>
              </w:rPr>
            </w:pPr>
            <w:r w:rsidRPr="007D178A">
              <w:rPr>
                <w:rFonts w:ascii="TimesNewRomanPSMT" w:hAnsi="TimesNewRomanPSMT" w:cs="TimesNewRomanPSMT"/>
              </w:rPr>
              <w:t xml:space="preserve">Pilnveidot prasmes darbam ar mūsdienu tehnoloģijām, aktīvāk pielietot tās savā darbā. </w:t>
            </w:r>
          </w:p>
          <w:p w:rsidR="00603B19" w:rsidRPr="007D178A" w:rsidRDefault="00603B19" w:rsidP="00E13BF5">
            <w:pPr>
              <w:pStyle w:val="Default"/>
              <w:ind w:firstLine="567"/>
              <w:outlineLvl w:val="0"/>
              <w:rPr>
                <w:bCs/>
                <w:color w:val="auto"/>
              </w:rPr>
            </w:pPr>
            <w:r w:rsidRPr="007D178A">
              <w:rPr>
                <w:bCs/>
                <w:color w:val="auto"/>
              </w:rPr>
              <w:t>Mājas darbu sistēmas sakārtošana un uzlabošana.</w:t>
            </w:r>
          </w:p>
          <w:p w:rsidR="00603B19" w:rsidRPr="007D178A" w:rsidRDefault="00603B19" w:rsidP="00E13BF5">
            <w:pPr>
              <w:autoSpaceDE w:val="0"/>
              <w:autoSpaceDN w:val="0"/>
              <w:adjustRightInd w:val="0"/>
              <w:spacing w:after="0" w:line="240" w:lineRule="auto"/>
              <w:ind w:firstLine="567"/>
              <w:rPr>
                <w:rFonts w:ascii="TimesNewRomanPSMT" w:hAnsi="TimesNewRomanPSMT" w:cs="TimesNewRomanPSMT"/>
                <w:sz w:val="24"/>
                <w:szCs w:val="24"/>
              </w:rPr>
            </w:pPr>
            <w:r w:rsidRPr="007D178A">
              <w:rPr>
                <w:rFonts w:ascii="TimesNewRomanPSMT" w:hAnsi="TimesNewRomanPSMT" w:cs="TimesNewRomanPSMT"/>
                <w:sz w:val="24"/>
                <w:szCs w:val="24"/>
              </w:rPr>
              <w:t>Mācību sasniegumu vērtēšanā vairāk izmantot skolēnu pašvērtējumu un savstarpējo vērtējumu.</w:t>
            </w:r>
          </w:p>
        </w:tc>
      </w:tr>
      <w:tr w:rsidR="00603B19" w:rsidRPr="002A4369" w:rsidTr="002A4369">
        <w:tc>
          <w:tcPr>
            <w:tcW w:w="1101" w:type="dxa"/>
          </w:tcPr>
          <w:p w:rsidR="00603B19" w:rsidRPr="002A4369" w:rsidRDefault="00603B19" w:rsidP="002A4369">
            <w:pPr>
              <w:spacing w:after="0" w:line="240" w:lineRule="auto"/>
              <w:jc w:val="center"/>
              <w:rPr>
                <w:rFonts w:ascii="Times New Roman" w:cs="Times New Roman"/>
                <w:sz w:val="24"/>
                <w:szCs w:val="24"/>
              </w:rPr>
            </w:pPr>
            <w:r w:rsidRPr="002A4369">
              <w:rPr>
                <w:rFonts w:ascii="Times New Roman" w:cs="Times New Roman"/>
                <w:sz w:val="24"/>
                <w:szCs w:val="24"/>
              </w:rPr>
              <w:t>3.</w:t>
            </w:r>
          </w:p>
        </w:tc>
        <w:tc>
          <w:tcPr>
            <w:tcW w:w="2409" w:type="dxa"/>
          </w:tcPr>
          <w:p w:rsidR="00603B19" w:rsidRPr="002A4369" w:rsidRDefault="00603B19" w:rsidP="002A4369">
            <w:pPr>
              <w:spacing w:after="0" w:line="240" w:lineRule="auto"/>
              <w:jc w:val="center"/>
              <w:rPr>
                <w:rFonts w:ascii="Times New Roman" w:cs="Times New Roman"/>
                <w:b/>
                <w:sz w:val="24"/>
                <w:szCs w:val="24"/>
              </w:rPr>
            </w:pPr>
            <w:r w:rsidRPr="002A4369">
              <w:rPr>
                <w:rFonts w:ascii="Times New Roman" w:cs="Times New Roman"/>
                <w:b/>
                <w:sz w:val="24"/>
                <w:szCs w:val="24"/>
              </w:rPr>
              <w:t>Izglītojamo sasniegumi</w:t>
            </w:r>
          </w:p>
        </w:tc>
        <w:tc>
          <w:tcPr>
            <w:tcW w:w="6345" w:type="dxa"/>
          </w:tcPr>
          <w:p w:rsidR="00603B19" w:rsidRPr="007D178A" w:rsidRDefault="00603B19" w:rsidP="00E13BF5">
            <w:pPr>
              <w:autoSpaceDE w:val="0"/>
              <w:autoSpaceDN w:val="0"/>
              <w:adjustRightInd w:val="0"/>
              <w:spacing w:after="0" w:line="240" w:lineRule="auto"/>
              <w:ind w:firstLine="567"/>
              <w:rPr>
                <w:rFonts w:ascii="TimesNewRomanPSMT" w:hAnsi="TimesNewRomanPSMT" w:cs="TimesNewRomanPSMT"/>
                <w:sz w:val="24"/>
                <w:szCs w:val="24"/>
              </w:rPr>
            </w:pPr>
            <w:r w:rsidRPr="007D178A">
              <w:rPr>
                <w:rFonts w:ascii="TimesNewRomanPSMT" w:hAnsi="TimesNewRomanPSMT" w:cs="TimesNewRomanPSMT"/>
                <w:sz w:val="24"/>
                <w:szCs w:val="24"/>
              </w:rPr>
              <w:t>Mācību priekšmetu skolotājiem turpināt darbu pie skolēnu mācību sasniegumu dinamikas izpētes.</w:t>
            </w:r>
          </w:p>
          <w:p w:rsidR="00603B19" w:rsidRPr="007D178A" w:rsidRDefault="00603B19" w:rsidP="007D178A">
            <w:pPr>
              <w:autoSpaceDE w:val="0"/>
              <w:autoSpaceDN w:val="0"/>
              <w:adjustRightInd w:val="0"/>
              <w:spacing w:after="0" w:line="240" w:lineRule="auto"/>
              <w:ind w:firstLine="567"/>
              <w:jc w:val="both"/>
              <w:rPr>
                <w:rFonts w:ascii="TimesNewRomanPSMT" w:hAnsi="TimesNewRomanPSMT" w:cs="TimesNewRomanPSMT"/>
                <w:sz w:val="24"/>
                <w:szCs w:val="24"/>
              </w:rPr>
            </w:pPr>
            <w:r w:rsidRPr="007D178A">
              <w:rPr>
                <w:rFonts w:ascii="TimesNewRomanPSMT" w:hAnsi="TimesNewRomanPSMT" w:cs="TimesNewRomanPSMT"/>
                <w:sz w:val="24"/>
                <w:szCs w:val="24"/>
              </w:rPr>
              <w:t>Turpināt sniegt audzēkņiem atbalstu arodizglītības programmu apguvē un palīdzēt  viņiem sagatavoties profesionālās kvalifikācijas eksāmeniem.</w:t>
            </w:r>
          </w:p>
        </w:tc>
      </w:tr>
      <w:tr w:rsidR="00603B19" w:rsidRPr="002A4369" w:rsidTr="002A4369">
        <w:tc>
          <w:tcPr>
            <w:tcW w:w="1101" w:type="dxa"/>
          </w:tcPr>
          <w:p w:rsidR="00603B19" w:rsidRPr="002A4369" w:rsidRDefault="00603B19" w:rsidP="002A4369">
            <w:pPr>
              <w:spacing w:after="0" w:line="240" w:lineRule="auto"/>
              <w:jc w:val="center"/>
              <w:rPr>
                <w:rFonts w:ascii="Times New Roman" w:cs="Times New Roman"/>
                <w:sz w:val="24"/>
                <w:szCs w:val="24"/>
              </w:rPr>
            </w:pPr>
            <w:r w:rsidRPr="002A4369">
              <w:rPr>
                <w:rFonts w:ascii="Times New Roman" w:cs="Times New Roman"/>
                <w:sz w:val="24"/>
                <w:szCs w:val="24"/>
              </w:rPr>
              <w:t>4.</w:t>
            </w:r>
          </w:p>
        </w:tc>
        <w:tc>
          <w:tcPr>
            <w:tcW w:w="2409" w:type="dxa"/>
          </w:tcPr>
          <w:p w:rsidR="00603B19" w:rsidRPr="002A4369" w:rsidRDefault="00603B19" w:rsidP="002A4369">
            <w:pPr>
              <w:spacing w:after="0" w:line="240" w:lineRule="auto"/>
              <w:jc w:val="center"/>
              <w:rPr>
                <w:rFonts w:ascii="Times New Roman" w:cs="Times New Roman"/>
                <w:b/>
                <w:sz w:val="24"/>
                <w:szCs w:val="24"/>
              </w:rPr>
            </w:pPr>
            <w:r w:rsidRPr="002A4369">
              <w:rPr>
                <w:rFonts w:ascii="Times New Roman" w:cs="Times New Roman"/>
                <w:b/>
                <w:sz w:val="24"/>
                <w:szCs w:val="24"/>
              </w:rPr>
              <w:t>Atbalsts izglītojamiem</w:t>
            </w:r>
          </w:p>
        </w:tc>
        <w:tc>
          <w:tcPr>
            <w:tcW w:w="6345" w:type="dxa"/>
          </w:tcPr>
          <w:p w:rsidR="00603B19" w:rsidRPr="007D178A" w:rsidRDefault="00603B19" w:rsidP="007D178A">
            <w:pPr>
              <w:spacing w:after="0" w:line="240" w:lineRule="auto"/>
              <w:ind w:firstLine="567"/>
              <w:jc w:val="both"/>
              <w:rPr>
                <w:rFonts w:ascii="Times New Roman" w:cs="Times New Roman"/>
                <w:sz w:val="24"/>
                <w:szCs w:val="24"/>
              </w:rPr>
            </w:pPr>
            <w:r w:rsidRPr="007D178A">
              <w:rPr>
                <w:rFonts w:ascii="Times New Roman" w:cs="Times New Roman"/>
                <w:sz w:val="24"/>
                <w:szCs w:val="24"/>
              </w:rPr>
              <w:t>Pilnveidot  skolas atbalsta komandas darbu.</w:t>
            </w:r>
          </w:p>
          <w:p w:rsidR="00603B19" w:rsidRPr="007D178A" w:rsidRDefault="00603B19" w:rsidP="007D178A">
            <w:pPr>
              <w:spacing w:after="0" w:line="240" w:lineRule="auto"/>
              <w:ind w:firstLine="567"/>
              <w:jc w:val="both"/>
              <w:rPr>
                <w:rFonts w:ascii="Times New Roman" w:cs="Times New Roman"/>
                <w:sz w:val="24"/>
                <w:szCs w:val="24"/>
              </w:rPr>
            </w:pPr>
            <w:r w:rsidRPr="007D178A">
              <w:rPr>
                <w:rFonts w:ascii="Times New Roman" w:cs="Times New Roman"/>
                <w:sz w:val="24"/>
                <w:szCs w:val="24"/>
              </w:rPr>
              <w:t>Pilnveidot skolēnu un darbinieku prasmes rīkoties ārkārtas situācijās.</w:t>
            </w:r>
          </w:p>
          <w:p w:rsidR="00603B19" w:rsidRPr="007D178A" w:rsidRDefault="00603B19" w:rsidP="007D178A">
            <w:pPr>
              <w:spacing w:after="0" w:line="240" w:lineRule="auto"/>
              <w:ind w:firstLine="567"/>
              <w:jc w:val="both"/>
              <w:rPr>
                <w:rFonts w:ascii="Times New Roman" w:cs="Times New Roman"/>
                <w:sz w:val="24"/>
                <w:szCs w:val="24"/>
              </w:rPr>
            </w:pPr>
            <w:r w:rsidRPr="007D178A">
              <w:rPr>
                <w:rFonts w:ascii="Times New Roman" w:cs="Times New Roman"/>
                <w:sz w:val="24"/>
                <w:szCs w:val="24"/>
              </w:rPr>
              <w:t>Veidot skolas vēsturisko pārskatu, izveidojot skolas dzīves gadagrāmatas.</w:t>
            </w:r>
          </w:p>
          <w:p w:rsidR="00603B19" w:rsidRPr="007D178A" w:rsidRDefault="00603B19" w:rsidP="007D178A">
            <w:pPr>
              <w:pStyle w:val="Default"/>
              <w:ind w:firstLine="567"/>
              <w:rPr>
                <w:color w:val="auto"/>
              </w:rPr>
            </w:pPr>
            <w:r w:rsidRPr="007D178A">
              <w:rPr>
                <w:bCs/>
                <w:color w:val="auto"/>
              </w:rPr>
              <w:t xml:space="preserve">Pilnveidot datu apkopošanu par skolas beidzēju tālākām gaitām. </w:t>
            </w:r>
          </w:p>
          <w:p w:rsidR="00603B19" w:rsidRPr="007D178A" w:rsidRDefault="00603B19" w:rsidP="007D178A">
            <w:pPr>
              <w:pStyle w:val="Default"/>
              <w:ind w:firstLine="567"/>
              <w:jc w:val="both"/>
            </w:pPr>
            <w:r w:rsidRPr="007D178A">
              <w:t>Pilnveidot materiālo bāzi korekcijas nodarbību klasēs.</w:t>
            </w:r>
          </w:p>
          <w:p w:rsidR="00603B19" w:rsidRPr="00867EDB" w:rsidRDefault="00603B19" w:rsidP="00867EDB">
            <w:pPr>
              <w:pStyle w:val="Default"/>
              <w:ind w:firstLine="567"/>
              <w:jc w:val="both"/>
              <w:rPr>
                <w:bCs/>
              </w:rPr>
            </w:pPr>
            <w:r w:rsidRPr="007D178A">
              <w:t xml:space="preserve">Īstenot taktīlās stimulācijas metodes pielietošanu darbam </w:t>
            </w:r>
            <w:r w:rsidRPr="007D178A">
              <w:rPr>
                <w:bCs/>
              </w:rPr>
              <w:t xml:space="preserve">ar </w:t>
            </w:r>
            <w:r>
              <w:rPr>
                <w:bCs/>
              </w:rPr>
              <w:t xml:space="preserve">C līmeņa bērniem. </w:t>
            </w:r>
            <w:r w:rsidRPr="007D178A">
              <w:rPr>
                <w:bCs/>
              </w:rPr>
              <w:t xml:space="preserve">Izstrādāt nodarbību programmu, apkopot </w:t>
            </w:r>
            <w:r w:rsidRPr="00867EDB">
              <w:rPr>
                <w:bCs/>
              </w:rPr>
              <w:t>metodiskos līdzekļus.</w:t>
            </w:r>
          </w:p>
          <w:p w:rsidR="00603B19" w:rsidRPr="00867EDB" w:rsidRDefault="00603B19" w:rsidP="00867EDB">
            <w:pPr>
              <w:spacing w:after="0" w:line="240" w:lineRule="auto"/>
              <w:ind w:firstLine="567"/>
              <w:jc w:val="both"/>
              <w:rPr>
                <w:rFonts w:ascii="Times New Roman" w:cs="Times New Roman"/>
                <w:b/>
                <w:sz w:val="24"/>
                <w:szCs w:val="24"/>
              </w:rPr>
            </w:pPr>
            <w:r w:rsidRPr="00867EDB">
              <w:rPr>
                <w:rFonts w:ascii="Times New Roman" w:cs="Times New Roman"/>
                <w:sz w:val="24"/>
                <w:szCs w:val="24"/>
              </w:rPr>
              <w:t>Dažādot skolas sadarbību ar vecākiem, ieviest informatīvi, izglītojošus pasākumus skolēnu vecākiem.</w:t>
            </w:r>
          </w:p>
        </w:tc>
      </w:tr>
      <w:tr w:rsidR="00603B19" w:rsidRPr="002A4369" w:rsidTr="002A4369">
        <w:tc>
          <w:tcPr>
            <w:tcW w:w="1101" w:type="dxa"/>
          </w:tcPr>
          <w:p w:rsidR="00603B19" w:rsidRPr="002A4369" w:rsidRDefault="00603B19" w:rsidP="002A4369">
            <w:pPr>
              <w:spacing w:after="0" w:line="240" w:lineRule="auto"/>
              <w:jc w:val="center"/>
              <w:rPr>
                <w:rFonts w:ascii="Times New Roman" w:cs="Times New Roman"/>
                <w:sz w:val="24"/>
                <w:szCs w:val="24"/>
              </w:rPr>
            </w:pPr>
            <w:r w:rsidRPr="002A4369">
              <w:rPr>
                <w:rFonts w:ascii="Times New Roman" w:cs="Times New Roman"/>
                <w:sz w:val="24"/>
                <w:szCs w:val="24"/>
              </w:rPr>
              <w:t>5.</w:t>
            </w:r>
          </w:p>
        </w:tc>
        <w:tc>
          <w:tcPr>
            <w:tcW w:w="2409" w:type="dxa"/>
          </w:tcPr>
          <w:p w:rsidR="00603B19" w:rsidRPr="002A4369" w:rsidRDefault="00603B19" w:rsidP="002A4369">
            <w:pPr>
              <w:spacing w:after="0" w:line="240" w:lineRule="auto"/>
              <w:jc w:val="center"/>
              <w:rPr>
                <w:rFonts w:ascii="Times New Roman" w:cs="Times New Roman"/>
                <w:b/>
                <w:sz w:val="24"/>
                <w:szCs w:val="24"/>
              </w:rPr>
            </w:pPr>
            <w:r w:rsidRPr="002A4369">
              <w:rPr>
                <w:rFonts w:ascii="Times New Roman" w:cs="Times New Roman"/>
                <w:b/>
                <w:sz w:val="24"/>
                <w:szCs w:val="24"/>
              </w:rPr>
              <w:t>Iestādes vide</w:t>
            </w:r>
          </w:p>
        </w:tc>
        <w:tc>
          <w:tcPr>
            <w:tcW w:w="6345" w:type="dxa"/>
          </w:tcPr>
          <w:p w:rsidR="00603B19" w:rsidRPr="007D178A" w:rsidRDefault="00603B19" w:rsidP="002A4369">
            <w:pPr>
              <w:spacing w:after="0" w:line="240" w:lineRule="auto"/>
              <w:ind w:firstLine="567"/>
              <w:jc w:val="both"/>
              <w:rPr>
                <w:rFonts w:ascii="Times New Roman" w:cs="Times New Roman"/>
                <w:sz w:val="24"/>
                <w:szCs w:val="24"/>
              </w:rPr>
            </w:pPr>
            <w:r w:rsidRPr="007D178A">
              <w:rPr>
                <w:rFonts w:ascii="Times New Roman" w:cs="Times New Roman"/>
                <w:sz w:val="24"/>
                <w:szCs w:val="24"/>
              </w:rPr>
              <w:t>Dažādot brīvā laika pavadīšanas ies</w:t>
            </w:r>
            <w:r>
              <w:rPr>
                <w:rFonts w:ascii="Times New Roman" w:cs="Times New Roman"/>
                <w:sz w:val="24"/>
                <w:szCs w:val="24"/>
              </w:rPr>
              <w:t xml:space="preserve">pējas vakaros internātā dzīvojošiem </w:t>
            </w:r>
            <w:r w:rsidRPr="007D178A">
              <w:rPr>
                <w:rFonts w:ascii="Times New Roman" w:cs="Times New Roman"/>
                <w:sz w:val="24"/>
                <w:szCs w:val="24"/>
              </w:rPr>
              <w:t xml:space="preserve"> skolēniem.</w:t>
            </w:r>
          </w:p>
          <w:p w:rsidR="00603B19" w:rsidRPr="007D178A" w:rsidRDefault="00603B19" w:rsidP="002A4369">
            <w:pPr>
              <w:spacing w:after="0" w:line="240" w:lineRule="auto"/>
              <w:ind w:firstLine="567"/>
              <w:jc w:val="both"/>
              <w:rPr>
                <w:rFonts w:ascii="Times New Roman" w:cs="Times New Roman"/>
                <w:sz w:val="24"/>
                <w:szCs w:val="24"/>
              </w:rPr>
            </w:pPr>
            <w:r w:rsidRPr="007D178A">
              <w:rPr>
                <w:rFonts w:ascii="Times New Roman" w:cs="Times New Roman"/>
                <w:sz w:val="24"/>
                <w:szCs w:val="24"/>
              </w:rPr>
              <w:t>Iekārtot modernu rotaļu laukumu skolēniem.</w:t>
            </w:r>
          </w:p>
          <w:p w:rsidR="00603B19" w:rsidRPr="007D178A" w:rsidRDefault="00603B19" w:rsidP="002A4369">
            <w:pPr>
              <w:spacing w:after="0" w:line="240" w:lineRule="auto"/>
              <w:ind w:firstLine="567"/>
              <w:jc w:val="both"/>
              <w:rPr>
                <w:rFonts w:ascii="Times New Roman" w:cs="Times New Roman"/>
                <w:sz w:val="24"/>
                <w:szCs w:val="24"/>
              </w:rPr>
            </w:pPr>
            <w:r w:rsidRPr="007D178A">
              <w:rPr>
                <w:rFonts w:ascii="Times New Roman" w:cs="Times New Roman"/>
                <w:sz w:val="24"/>
                <w:szCs w:val="24"/>
              </w:rPr>
              <w:t>Veikt skolas apzaļumošanas darbus piesaistot vides dizaineri.</w:t>
            </w:r>
          </w:p>
          <w:p w:rsidR="00603B19" w:rsidRPr="007D178A" w:rsidRDefault="00603B19" w:rsidP="002A4369">
            <w:pPr>
              <w:spacing w:after="0" w:line="240" w:lineRule="auto"/>
              <w:ind w:firstLine="567"/>
              <w:jc w:val="both"/>
              <w:rPr>
                <w:rFonts w:ascii="Times New Roman" w:cs="Times New Roman"/>
                <w:sz w:val="24"/>
                <w:szCs w:val="24"/>
              </w:rPr>
            </w:pPr>
            <w:r w:rsidRPr="007D178A">
              <w:rPr>
                <w:rFonts w:ascii="Times New Roman" w:cs="Times New Roman"/>
                <w:sz w:val="24"/>
                <w:szCs w:val="24"/>
              </w:rPr>
              <w:t>Uzlabot asfalta segumu skolas teritorijā, pabeigt celiņu bruģēšanu.</w:t>
            </w:r>
          </w:p>
        </w:tc>
      </w:tr>
      <w:tr w:rsidR="00603B19" w:rsidRPr="002A4369" w:rsidTr="002A4369">
        <w:tc>
          <w:tcPr>
            <w:tcW w:w="1101" w:type="dxa"/>
          </w:tcPr>
          <w:p w:rsidR="00603B19" w:rsidRPr="002A4369" w:rsidRDefault="00603B19" w:rsidP="002A4369">
            <w:pPr>
              <w:spacing w:after="0" w:line="240" w:lineRule="auto"/>
              <w:jc w:val="center"/>
              <w:rPr>
                <w:rFonts w:ascii="Times New Roman" w:cs="Times New Roman"/>
                <w:sz w:val="24"/>
                <w:szCs w:val="24"/>
              </w:rPr>
            </w:pPr>
            <w:r w:rsidRPr="002A4369">
              <w:rPr>
                <w:rFonts w:ascii="Times New Roman" w:cs="Times New Roman"/>
                <w:sz w:val="24"/>
                <w:szCs w:val="24"/>
              </w:rPr>
              <w:t>6.</w:t>
            </w:r>
          </w:p>
        </w:tc>
        <w:tc>
          <w:tcPr>
            <w:tcW w:w="2409" w:type="dxa"/>
          </w:tcPr>
          <w:p w:rsidR="00603B19" w:rsidRPr="002A4369" w:rsidRDefault="00603B19" w:rsidP="002A4369">
            <w:pPr>
              <w:spacing w:after="0" w:line="240" w:lineRule="auto"/>
              <w:jc w:val="center"/>
              <w:rPr>
                <w:rFonts w:ascii="Times New Roman" w:cs="Times New Roman"/>
                <w:b/>
                <w:sz w:val="24"/>
                <w:szCs w:val="24"/>
              </w:rPr>
            </w:pPr>
            <w:r w:rsidRPr="002A4369">
              <w:rPr>
                <w:rFonts w:ascii="Times New Roman" w:cs="Times New Roman"/>
                <w:b/>
                <w:sz w:val="24"/>
                <w:szCs w:val="24"/>
              </w:rPr>
              <w:t>Iestādes resursi</w:t>
            </w:r>
          </w:p>
        </w:tc>
        <w:tc>
          <w:tcPr>
            <w:tcW w:w="6345" w:type="dxa"/>
          </w:tcPr>
          <w:p w:rsidR="00603B19" w:rsidRPr="007D178A" w:rsidRDefault="00603B19" w:rsidP="002A4369">
            <w:pPr>
              <w:spacing w:after="0" w:line="240" w:lineRule="auto"/>
              <w:ind w:firstLine="567"/>
              <w:jc w:val="both"/>
              <w:rPr>
                <w:rFonts w:ascii="Times New Roman" w:cs="Times New Roman"/>
                <w:sz w:val="24"/>
                <w:szCs w:val="24"/>
              </w:rPr>
            </w:pPr>
            <w:r w:rsidRPr="007D178A">
              <w:rPr>
                <w:rFonts w:ascii="Times New Roman" w:cs="Times New Roman"/>
                <w:sz w:val="24"/>
                <w:szCs w:val="24"/>
              </w:rPr>
              <w:t>Veikt remontu skolas internāta pagrabstāvā un kāpņu telpās.</w:t>
            </w:r>
          </w:p>
          <w:p w:rsidR="00603B19" w:rsidRPr="007D178A" w:rsidRDefault="00603B19" w:rsidP="002A4369">
            <w:pPr>
              <w:spacing w:after="0" w:line="240" w:lineRule="auto"/>
              <w:ind w:firstLine="567"/>
              <w:jc w:val="both"/>
              <w:rPr>
                <w:rFonts w:ascii="Times New Roman" w:cs="Times New Roman"/>
                <w:sz w:val="24"/>
                <w:szCs w:val="24"/>
              </w:rPr>
            </w:pPr>
            <w:r w:rsidRPr="007D178A">
              <w:rPr>
                <w:rFonts w:ascii="Times New Roman" w:cs="Times New Roman"/>
                <w:sz w:val="24"/>
                <w:szCs w:val="24"/>
              </w:rPr>
              <w:t>Turpināt pilnveidot skolas materiāli tehnisko bāzi.</w:t>
            </w:r>
          </w:p>
          <w:p w:rsidR="00603B19" w:rsidRPr="007D178A" w:rsidRDefault="00603B19" w:rsidP="002A4369">
            <w:pPr>
              <w:spacing w:after="0" w:line="240" w:lineRule="auto"/>
              <w:ind w:firstLine="567"/>
              <w:jc w:val="both"/>
              <w:rPr>
                <w:rFonts w:ascii="Times New Roman" w:cs="Times New Roman"/>
                <w:sz w:val="24"/>
                <w:szCs w:val="24"/>
              </w:rPr>
            </w:pPr>
            <w:r w:rsidRPr="007D178A">
              <w:rPr>
                <w:rFonts w:ascii="Times New Roman" w:cs="Times New Roman"/>
                <w:sz w:val="24"/>
                <w:szCs w:val="24"/>
              </w:rPr>
              <w:t>Pabeigt skolas internāta fasādes siltināšanas darbus.</w:t>
            </w:r>
          </w:p>
          <w:p w:rsidR="00603B19" w:rsidRPr="007D178A" w:rsidRDefault="00603B19" w:rsidP="002A4369">
            <w:pPr>
              <w:spacing w:after="0"/>
              <w:ind w:firstLine="567"/>
              <w:jc w:val="both"/>
              <w:rPr>
                <w:rFonts w:ascii="Times New Roman" w:cs="Times New Roman"/>
                <w:sz w:val="24"/>
                <w:szCs w:val="24"/>
              </w:rPr>
            </w:pPr>
            <w:r w:rsidRPr="007D178A">
              <w:rPr>
                <w:rFonts w:ascii="Times New Roman" w:cs="Times New Roman"/>
                <w:sz w:val="24"/>
                <w:szCs w:val="24"/>
              </w:rPr>
              <w:t>Atrisināt jautājumu par sociālā pedagoga darbības uzsākšanu skolā.</w:t>
            </w:r>
          </w:p>
        </w:tc>
      </w:tr>
      <w:tr w:rsidR="00603B19" w:rsidRPr="002A4369" w:rsidTr="002A4369">
        <w:tc>
          <w:tcPr>
            <w:tcW w:w="1101" w:type="dxa"/>
          </w:tcPr>
          <w:p w:rsidR="00603B19" w:rsidRPr="002A4369" w:rsidRDefault="00603B19" w:rsidP="002A4369">
            <w:pPr>
              <w:spacing w:after="0" w:line="240" w:lineRule="auto"/>
              <w:jc w:val="center"/>
              <w:rPr>
                <w:rFonts w:ascii="Times New Roman" w:cs="Times New Roman"/>
                <w:sz w:val="24"/>
                <w:szCs w:val="24"/>
              </w:rPr>
            </w:pPr>
            <w:r w:rsidRPr="002A4369">
              <w:rPr>
                <w:rFonts w:ascii="Times New Roman" w:cs="Times New Roman"/>
                <w:sz w:val="24"/>
                <w:szCs w:val="24"/>
              </w:rPr>
              <w:t>7.</w:t>
            </w:r>
          </w:p>
        </w:tc>
        <w:tc>
          <w:tcPr>
            <w:tcW w:w="2409" w:type="dxa"/>
          </w:tcPr>
          <w:p w:rsidR="00603B19" w:rsidRPr="002A4369" w:rsidRDefault="00603B19" w:rsidP="002A4369">
            <w:pPr>
              <w:spacing w:after="0" w:line="240" w:lineRule="auto"/>
              <w:jc w:val="center"/>
              <w:rPr>
                <w:rFonts w:ascii="Times New Roman" w:cs="Times New Roman"/>
                <w:b/>
                <w:sz w:val="24"/>
                <w:szCs w:val="24"/>
              </w:rPr>
            </w:pPr>
            <w:r w:rsidRPr="002A4369">
              <w:rPr>
                <w:rFonts w:ascii="Times New Roman" w:cs="Times New Roman"/>
                <w:b/>
                <w:sz w:val="24"/>
                <w:szCs w:val="24"/>
              </w:rPr>
              <w:t>Iestādes darba organizācija, vadība un kvalitātes nodrošināšana.</w:t>
            </w:r>
          </w:p>
        </w:tc>
        <w:tc>
          <w:tcPr>
            <w:tcW w:w="6345" w:type="dxa"/>
          </w:tcPr>
          <w:p w:rsidR="00603B19" w:rsidRPr="007D178A" w:rsidRDefault="00603B19" w:rsidP="002A4369">
            <w:pPr>
              <w:pStyle w:val="Default"/>
              <w:ind w:firstLine="567"/>
              <w:jc w:val="both"/>
              <w:rPr>
                <w:rFonts w:eastAsia="Dotum"/>
              </w:rPr>
            </w:pPr>
            <w:r w:rsidRPr="007D178A">
              <w:rPr>
                <w:rFonts w:eastAsia="Dotum"/>
              </w:rPr>
              <w:t>Skolas darbības novērtēšanā, analizēšanā, plānošanā iesaistīt visus tehniskos darbiniekus.</w:t>
            </w:r>
          </w:p>
          <w:p w:rsidR="00603B19" w:rsidRPr="007D178A" w:rsidRDefault="00603B19" w:rsidP="002A4369">
            <w:pPr>
              <w:spacing w:after="0" w:line="240" w:lineRule="auto"/>
              <w:ind w:firstLine="567"/>
              <w:jc w:val="both"/>
              <w:rPr>
                <w:rFonts w:ascii="Times New Roman" w:cs="Times New Roman"/>
                <w:sz w:val="24"/>
                <w:szCs w:val="24"/>
              </w:rPr>
            </w:pPr>
            <w:r w:rsidRPr="007D178A">
              <w:rPr>
                <w:rFonts w:ascii="Times New Roman" w:cs="Times New Roman"/>
                <w:sz w:val="24"/>
                <w:szCs w:val="24"/>
              </w:rPr>
              <w:t>Skolas darba organizācijas – iekšējās kontroles pilnveide.</w:t>
            </w:r>
          </w:p>
          <w:p w:rsidR="00603B19" w:rsidRPr="007D178A" w:rsidRDefault="00603B19" w:rsidP="002A4369">
            <w:pPr>
              <w:spacing w:after="0" w:line="240" w:lineRule="auto"/>
              <w:ind w:firstLine="567"/>
              <w:jc w:val="both"/>
              <w:rPr>
                <w:rFonts w:ascii="Times New Roman" w:cs="Times New Roman"/>
                <w:sz w:val="24"/>
                <w:szCs w:val="24"/>
              </w:rPr>
            </w:pPr>
            <w:r w:rsidRPr="007D178A">
              <w:rPr>
                <w:rFonts w:ascii="Times New Roman" w:cs="Times New Roman"/>
                <w:sz w:val="24"/>
                <w:szCs w:val="24"/>
              </w:rPr>
              <w:t>Rast iespējas iesaistīties starptautiskajos projektos.</w:t>
            </w:r>
          </w:p>
        </w:tc>
      </w:tr>
    </w:tbl>
    <w:p w:rsidR="00603B19" w:rsidRPr="00ED0844" w:rsidRDefault="00603B19" w:rsidP="00082EF4">
      <w:pPr>
        <w:spacing w:after="0" w:line="240" w:lineRule="auto"/>
        <w:jc w:val="both"/>
        <w:rPr>
          <w:rFonts w:ascii="Times New Roman" w:cs="Times New Roman"/>
          <w:b/>
          <w:sz w:val="28"/>
          <w:szCs w:val="28"/>
        </w:rPr>
      </w:pPr>
    </w:p>
    <w:p w:rsidR="00603B19" w:rsidRDefault="00603B19" w:rsidP="00427DFC">
      <w:pPr>
        <w:pStyle w:val="Default"/>
        <w:rPr>
          <w:b/>
          <w:bCs/>
          <w:sz w:val="23"/>
          <w:szCs w:val="23"/>
        </w:rPr>
      </w:pPr>
    </w:p>
    <w:p w:rsidR="00603B19" w:rsidRDefault="00603B19" w:rsidP="00427DFC">
      <w:pPr>
        <w:pStyle w:val="Default"/>
        <w:rPr>
          <w:b/>
          <w:bCs/>
          <w:sz w:val="23"/>
          <w:szCs w:val="23"/>
        </w:rPr>
      </w:pPr>
    </w:p>
    <w:p w:rsidR="00603B19" w:rsidRPr="00427DFC" w:rsidRDefault="00603B19" w:rsidP="001B3AEE">
      <w:pPr>
        <w:pStyle w:val="Default"/>
        <w:tabs>
          <w:tab w:val="left" w:pos="8364"/>
        </w:tabs>
      </w:pPr>
      <w:r w:rsidRPr="00427DFC">
        <w:rPr>
          <w:b/>
          <w:bCs/>
        </w:rPr>
        <w:t>Iestādes vadītājs_____</w:t>
      </w:r>
      <w:r>
        <w:rPr>
          <w:b/>
          <w:bCs/>
        </w:rPr>
        <w:t>Anita Malinovska_</w:t>
      </w:r>
      <w:r w:rsidRPr="00427DFC">
        <w:rPr>
          <w:b/>
          <w:bCs/>
        </w:rPr>
        <w:t xml:space="preserve">__________ ________________________ </w:t>
      </w:r>
    </w:p>
    <w:p w:rsidR="00603B19" w:rsidRPr="00427DFC" w:rsidRDefault="00603B19" w:rsidP="00427DFC">
      <w:pPr>
        <w:pStyle w:val="Default"/>
      </w:pPr>
      <w:r w:rsidRPr="00427DFC">
        <w:t xml:space="preserve">                         </w:t>
      </w:r>
      <w:r>
        <w:t xml:space="preserve">                     </w:t>
      </w:r>
      <w:r w:rsidRPr="00427DFC">
        <w:t xml:space="preserve">  (vārds, uzvārds) </w:t>
      </w:r>
      <w:r>
        <w:t xml:space="preserve">                                  </w:t>
      </w:r>
      <w:r w:rsidRPr="00427DFC">
        <w:t xml:space="preserve">(paraksts) </w:t>
      </w:r>
    </w:p>
    <w:p w:rsidR="00603B19" w:rsidRPr="00427DFC" w:rsidRDefault="00603B19" w:rsidP="00427DFC">
      <w:pPr>
        <w:pStyle w:val="Default"/>
      </w:pPr>
      <w:r w:rsidRPr="00427DFC">
        <w:t xml:space="preserve">                                                                                                                                                 Z.v.</w:t>
      </w:r>
    </w:p>
    <w:p w:rsidR="00603B19" w:rsidRPr="00223B20" w:rsidRDefault="00603B19" w:rsidP="001B3AEE">
      <w:pPr>
        <w:pStyle w:val="Default"/>
        <w:rPr>
          <w:b/>
        </w:rPr>
      </w:pPr>
      <w:r w:rsidRPr="00223B20">
        <w:rPr>
          <w:b/>
        </w:rPr>
        <w:t xml:space="preserve">SASKAŅOTS </w:t>
      </w:r>
    </w:p>
    <w:p w:rsidR="00603B19" w:rsidRPr="00427DFC" w:rsidRDefault="00603B19" w:rsidP="001B3AEE">
      <w:pPr>
        <w:pStyle w:val="Default"/>
      </w:pPr>
      <w:r>
        <w:t>_____________</w:t>
      </w:r>
      <w:r w:rsidRPr="001B3AEE">
        <w:rPr>
          <w:b/>
        </w:rPr>
        <w:t xml:space="preserve">Dagdas novada pašvaldības </w:t>
      </w:r>
      <w:r>
        <w:rPr>
          <w:b/>
        </w:rPr>
        <w:t xml:space="preserve">domes </w:t>
      </w:r>
      <w:r w:rsidRPr="001B3AEE">
        <w:rPr>
          <w:b/>
        </w:rPr>
        <w:t>priekšsēdētāja</w:t>
      </w:r>
      <w:r>
        <w:t>______________</w:t>
      </w:r>
    </w:p>
    <w:p w:rsidR="00603B19" w:rsidRPr="00427DFC" w:rsidRDefault="00603B19" w:rsidP="00427DFC">
      <w:pPr>
        <w:pStyle w:val="Default"/>
      </w:pPr>
    </w:p>
    <w:p w:rsidR="00603B19" w:rsidRPr="00427DFC" w:rsidRDefault="00603B19" w:rsidP="00427DFC">
      <w:pPr>
        <w:pStyle w:val="Default"/>
      </w:pPr>
      <w:r w:rsidRPr="00427DFC">
        <w:rPr>
          <w:u w:val="single"/>
        </w:rPr>
        <w:t>______</w:t>
      </w:r>
      <w:r>
        <w:rPr>
          <w:u w:val="single"/>
        </w:rPr>
        <w:t xml:space="preserve">                        </w:t>
      </w:r>
      <w:r w:rsidRPr="00427DFC">
        <w:rPr>
          <w:b/>
          <w:u w:val="single"/>
        </w:rPr>
        <w:t>Sandra Viškure</w:t>
      </w:r>
      <w:r w:rsidRPr="00427DFC">
        <w:rPr>
          <w:u w:val="single"/>
        </w:rPr>
        <w:t>________</w:t>
      </w:r>
      <w:r>
        <w:t xml:space="preserve">    ____________________________</w:t>
      </w:r>
    </w:p>
    <w:p w:rsidR="00603B19" w:rsidRDefault="00603B19" w:rsidP="00427DFC">
      <w:pPr>
        <w:pStyle w:val="Default"/>
      </w:pPr>
      <w:r>
        <w:t xml:space="preserve">                                   </w:t>
      </w:r>
      <w:r w:rsidRPr="00427DFC">
        <w:t xml:space="preserve">(vārds, uzvārds) </w:t>
      </w:r>
      <w:r>
        <w:t xml:space="preserve">                                           </w:t>
      </w:r>
      <w:r w:rsidRPr="00427DFC">
        <w:t xml:space="preserve">(paraksts) </w:t>
      </w:r>
    </w:p>
    <w:p w:rsidR="00603B19" w:rsidRPr="00427DFC" w:rsidRDefault="00603B19" w:rsidP="00427DFC">
      <w:pPr>
        <w:pStyle w:val="Default"/>
      </w:pPr>
      <w:r>
        <w:t>______________________________________________________________________</w:t>
      </w:r>
    </w:p>
    <w:p w:rsidR="00603B19" w:rsidRPr="00427DFC" w:rsidRDefault="00603B19" w:rsidP="00427DFC">
      <w:pPr>
        <w:pStyle w:val="Default"/>
      </w:pPr>
      <w:r>
        <w:t xml:space="preserve">                                                                      </w:t>
      </w:r>
      <w:r w:rsidRPr="00427DFC">
        <w:t xml:space="preserve">(datums) </w:t>
      </w:r>
    </w:p>
    <w:p w:rsidR="00603B19" w:rsidRPr="00427DFC" w:rsidRDefault="00603B19" w:rsidP="001B3AEE">
      <w:pPr>
        <w:pStyle w:val="Default"/>
        <w:tabs>
          <w:tab w:val="left" w:pos="8647"/>
        </w:tabs>
        <w:ind w:firstLine="567"/>
        <w:jc w:val="both"/>
        <w:rPr>
          <w:b/>
          <w:color w:val="auto"/>
        </w:rPr>
      </w:pPr>
      <w:r>
        <w:t xml:space="preserve">                                                                                                                                       </w:t>
      </w:r>
      <w:r w:rsidRPr="00427DFC">
        <w:t>Z.v.</w:t>
      </w:r>
    </w:p>
    <w:p w:rsidR="00603B19" w:rsidRPr="00427DFC" w:rsidRDefault="00603B19">
      <w:pPr>
        <w:pStyle w:val="Default"/>
        <w:ind w:firstLine="567"/>
        <w:jc w:val="both"/>
        <w:rPr>
          <w:b/>
          <w:color w:val="auto"/>
        </w:rPr>
      </w:pPr>
    </w:p>
    <w:sectPr w:rsidR="00603B19" w:rsidRPr="00427DFC" w:rsidSect="00543BB7">
      <w:pgSz w:w="11906" w:h="16838"/>
      <w:pgMar w:top="1440" w:right="991"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B19" w:rsidRDefault="00603B19">
      <w:r>
        <w:separator/>
      </w:r>
    </w:p>
  </w:endnote>
  <w:endnote w:type="continuationSeparator" w:id="0">
    <w:p w:rsidR="00603B19" w:rsidRDefault="00603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ģ©Ŗ©?"/>
    <w:panose1 w:val="020B0600000101010101"/>
    <w:charset w:val="81"/>
    <w:family w:val="modern"/>
    <w:notTrueType/>
    <w:pitch w:val="fixed"/>
    <w:sig w:usb0="00000001" w:usb1="09060000" w:usb2="00000010" w:usb3="00000000" w:csb0="0008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19" w:rsidRDefault="00603B19" w:rsidP="00D660EC">
    <w:pPr>
      <w:pStyle w:val="Footer"/>
      <w:framePr w:wrap="around" w:vAnchor="text" w:hAnchor="margin" w:xAlign="center"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end"/>
    </w:r>
  </w:p>
  <w:p w:rsidR="00603B19" w:rsidRDefault="00603B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19" w:rsidRPr="002056AA" w:rsidRDefault="00603B19" w:rsidP="00D660EC">
    <w:pPr>
      <w:pStyle w:val="Footer"/>
      <w:framePr w:wrap="around" w:vAnchor="text" w:hAnchor="margin" w:xAlign="center" w:y="1"/>
      <w:rPr>
        <w:rStyle w:val="PageNumber"/>
        <w:rFonts w:ascii="Times New Roman"/>
        <w:sz w:val="24"/>
        <w:szCs w:val="24"/>
      </w:rPr>
    </w:pPr>
    <w:r w:rsidRPr="002056AA">
      <w:rPr>
        <w:rStyle w:val="PageNumber"/>
        <w:rFonts w:ascii="Times New Roman"/>
        <w:sz w:val="24"/>
        <w:szCs w:val="24"/>
      </w:rPr>
      <w:fldChar w:fldCharType="begin"/>
    </w:r>
    <w:r w:rsidRPr="002056AA">
      <w:rPr>
        <w:rStyle w:val="PageNumber"/>
        <w:rFonts w:ascii="Times New Roman"/>
        <w:sz w:val="24"/>
        <w:szCs w:val="24"/>
      </w:rPr>
      <w:instrText xml:space="preserve">PAGE  </w:instrText>
    </w:r>
    <w:r w:rsidRPr="002056AA">
      <w:rPr>
        <w:rStyle w:val="PageNumber"/>
        <w:rFonts w:ascii="Times New Roman"/>
        <w:sz w:val="24"/>
        <w:szCs w:val="24"/>
      </w:rPr>
      <w:fldChar w:fldCharType="separate"/>
    </w:r>
    <w:r>
      <w:rPr>
        <w:rStyle w:val="PageNumber"/>
        <w:rFonts w:ascii="Times New Roman"/>
        <w:noProof/>
        <w:sz w:val="24"/>
        <w:szCs w:val="24"/>
      </w:rPr>
      <w:t>39</w:t>
    </w:r>
    <w:r w:rsidRPr="002056AA">
      <w:rPr>
        <w:rStyle w:val="PageNumber"/>
        <w:rFonts w:ascii="Times New Roman"/>
        <w:sz w:val="24"/>
        <w:szCs w:val="24"/>
      </w:rPr>
      <w:fldChar w:fldCharType="end"/>
    </w:r>
  </w:p>
  <w:p w:rsidR="00603B19" w:rsidRDefault="00603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B19" w:rsidRDefault="00603B19">
      <w:r>
        <w:separator/>
      </w:r>
    </w:p>
  </w:footnote>
  <w:footnote w:type="continuationSeparator" w:id="0">
    <w:p w:rsidR="00603B19" w:rsidRDefault="00603B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6594"/>
    <w:multiLevelType w:val="hybridMultilevel"/>
    <w:tmpl w:val="78247B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2535AAA"/>
    <w:multiLevelType w:val="hybridMultilevel"/>
    <w:tmpl w:val="3212423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4957DEE"/>
    <w:multiLevelType w:val="hybridMultilevel"/>
    <w:tmpl w:val="60E254BA"/>
    <w:lvl w:ilvl="0" w:tplc="6BA4D20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9A2598"/>
    <w:multiLevelType w:val="hybridMultilevel"/>
    <w:tmpl w:val="A11EAC62"/>
    <w:lvl w:ilvl="0" w:tplc="F1C0FDA8">
      <w:start w:val="2012"/>
      <w:numFmt w:val="bullet"/>
      <w:lvlText w:val=""/>
      <w:lvlJc w:val="left"/>
      <w:pPr>
        <w:ind w:left="927" w:hanging="360"/>
      </w:pPr>
      <w:rPr>
        <w:rFonts w:ascii="Symbol" w:eastAsia="Times New Roman" w:hAnsi="Symbol"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nsid w:val="1E3048F9"/>
    <w:multiLevelType w:val="hybridMultilevel"/>
    <w:tmpl w:val="833E4E06"/>
    <w:lvl w:ilvl="0" w:tplc="A3545C26">
      <w:start w:val="1"/>
      <w:numFmt w:val="bullet"/>
      <w:lvlText w:val=""/>
      <w:lvlJc w:val="left"/>
      <w:pPr>
        <w:tabs>
          <w:tab w:val="num" w:pos="720"/>
        </w:tabs>
        <w:ind w:left="720" w:hanging="360"/>
      </w:pPr>
      <w:rPr>
        <w:rFonts w:ascii="Wingdings" w:hAnsi="Wingdings" w:hint="default"/>
      </w:rPr>
    </w:lvl>
    <w:lvl w:ilvl="1" w:tplc="AFC813A0" w:tentative="1">
      <w:start w:val="1"/>
      <w:numFmt w:val="bullet"/>
      <w:lvlText w:val=""/>
      <w:lvlJc w:val="left"/>
      <w:pPr>
        <w:tabs>
          <w:tab w:val="num" w:pos="1440"/>
        </w:tabs>
        <w:ind w:left="1440" w:hanging="360"/>
      </w:pPr>
      <w:rPr>
        <w:rFonts w:ascii="Wingdings" w:hAnsi="Wingdings" w:hint="default"/>
      </w:rPr>
    </w:lvl>
    <w:lvl w:ilvl="2" w:tplc="25E65E2A" w:tentative="1">
      <w:start w:val="1"/>
      <w:numFmt w:val="bullet"/>
      <w:lvlText w:val=""/>
      <w:lvlJc w:val="left"/>
      <w:pPr>
        <w:tabs>
          <w:tab w:val="num" w:pos="2160"/>
        </w:tabs>
        <w:ind w:left="2160" w:hanging="360"/>
      </w:pPr>
      <w:rPr>
        <w:rFonts w:ascii="Wingdings" w:hAnsi="Wingdings" w:hint="default"/>
      </w:rPr>
    </w:lvl>
    <w:lvl w:ilvl="3" w:tplc="D87454B6" w:tentative="1">
      <w:start w:val="1"/>
      <w:numFmt w:val="bullet"/>
      <w:lvlText w:val=""/>
      <w:lvlJc w:val="left"/>
      <w:pPr>
        <w:tabs>
          <w:tab w:val="num" w:pos="2880"/>
        </w:tabs>
        <w:ind w:left="2880" w:hanging="360"/>
      </w:pPr>
      <w:rPr>
        <w:rFonts w:ascii="Wingdings" w:hAnsi="Wingdings" w:hint="default"/>
      </w:rPr>
    </w:lvl>
    <w:lvl w:ilvl="4" w:tplc="29E0EA14" w:tentative="1">
      <w:start w:val="1"/>
      <w:numFmt w:val="bullet"/>
      <w:lvlText w:val=""/>
      <w:lvlJc w:val="left"/>
      <w:pPr>
        <w:tabs>
          <w:tab w:val="num" w:pos="3600"/>
        </w:tabs>
        <w:ind w:left="3600" w:hanging="360"/>
      </w:pPr>
      <w:rPr>
        <w:rFonts w:ascii="Wingdings" w:hAnsi="Wingdings" w:hint="default"/>
      </w:rPr>
    </w:lvl>
    <w:lvl w:ilvl="5" w:tplc="A822C7D6" w:tentative="1">
      <w:start w:val="1"/>
      <w:numFmt w:val="bullet"/>
      <w:lvlText w:val=""/>
      <w:lvlJc w:val="left"/>
      <w:pPr>
        <w:tabs>
          <w:tab w:val="num" w:pos="4320"/>
        </w:tabs>
        <w:ind w:left="4320" w:hanging="360"/>
      </w:pPr>
      <w:rPr>
        <w:rFonts w:ascii="Wingdings" w:hAnsi="Wingdings" w:hint="default"/>
      </w:rPr>
    </w:lvl>
    <w:lvl w:ilvl="6" w:tplc="E3188DBE" w:tentative="1">
      <w:start w:val="1"/>
      <w:numFmt w:val="bullet"/>
      <w:lvlText w:val=""/>
      <w:lvlJc w:val="left"/>
      <w:pPr>
        <w:tabs>
          <w:tab w:val="num" w:pos="5040"/>
        </w:tabs>
        <w:ind w:left="5040" w:hanging="360"/>
      </w:pPr>
      <w:rPr>
        <w:rFonts w:ascii="Wingdings" w:hAnsi="Wingdings" w:hint="default"/>
      </w:rPr>
    </w:lvl>
    <w:lvl w:ilvl="7" w:tplc="1D86DF36" w:tentative="1">
      <w:start w:val="1"/>
      <w:numFmt w:val="bullet"/>
      <w:lvlText w:val=""/>
      <w:lvlJc w:val="left"/>
      <w:pPr>
        <w:tabs>
          <w:tab w:val="num" w:pos="5760"/>
        </w:tabs>
        <w:ind w:left="5760" w:hanging="360"/>
      </w:pPr>
      <w:rPr>
        <w:rFonts w:ascii="Wingdings" w:hAnsi="Wingdings" w:hint="default"/>
      </w:rPr>
    </w:lvl>
    <w:lvl w:ilvl="8" w:tplc="97E24F8A" w:tentative="1">
      <w:start w:val="1"/>
      <w:numFmt w:val="bullet"/>
      <w:lvlText w:val=""/>
      <w:lvlJc w:val="left"/>
      <w:pPr>
        <w:tabs>
          <w:tab w:val="num" w:pos="6480"/>
        </w:tabs>
        <w:ind w:left="6480" w:hanging="360"/>
      </w:pPr>
      <w:rPr>
        <w:rFonts w:ascii="Wingdings" w:hAnsi="Wingdings" w:hint="default"/>
      </w:rPr>
    </w:lvl>
  </w:abstractNum>
  <w:abstractNum w:abstractNumId="5">
    <w:nsid w:val="30FC7A8C"/>
    <w:multiLevelType w:val="multilevel"/>
    <w:tmpl w:val="C280345A"/>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8A671C9"/>
    <w:multiLevelType w:val="hybridMultilevel"/>
    <w:tmpl w:val="DE307B84"/>
    <w:lvl w:ilvl="0" w:tplc="ED94CF60">
      <w:start w:val="1"/>
      <w:numFmt w:val="bullet"/>
      <w:lvlText w:val="•"/>
      <w:lvlJc w:val="left"/>
      <w:pPr>
        <w:tabs>
          <w:tab w:val="num" w:pos="720"/>
        </w:tabs>
        <w:ind w:left="720" w:hanging="360"/>
      </w:pPr>
      <w:rPr>
        <w:rFonts w:ascii="Times New Roman" w:hAnsi="Times New Roman" w:hint="default"/>
      </w:rPr>
    </w:lvl>
    <w:lvl w:ilvl="1" w:tplc="199252F0" w:tentative="1">
      <w:start w:val="1"/>
      <w:numFmt w:val="bullet"/>
      <w:lvlText w:val="•"/>
      <w:lvlJc w:val="left"/>
      <w:pPr>
        <w:tabs>
          <w:tab w:val="num" w:pos="1440"/>
        </w:tabs>
        <w:ind w:left="1440" w:hanging="360"/>
      </w:pPr>
      <w:rPr>
        <w:rFonts w:ascii="Times New Roman" w:hAnsi="Times New Roman" w:hint="default"/>
      </w:rPr>
    </w:lvl>
    <w:lvl w:ilvl="2" w:tplc="4FDC2A1A" w:tentative="1">
      <w:start w:val="1"/>
      <w:numFmt w:val="bullet"/>
      <w:lvlText w:val="•"/>
      <w:lvlJc w:val="left"/>
      <w:pPr>
        <w:tabs>
          <w:tab w:val="num" w:pos="2160"/>
        </w:tabs>
        <w:ind w:left="2160" w:hanging="360"/>
      </w:pPr>
      <w:rPr>
        <w:rFonts w:ascii="Times New Roman" w:hAnsi="Times New Roman" w:hint="default"/>
      </w:rPr>
    </w:lvl>
    <w:lvl w:ilvl="3" w:tplc="B2B2E214" w:tentative="1">
      <w:start w:val="1"/>
      <w:numFmt w:val="bullet"/>
      <w:lvlText w:val="•"/>
      <w:lvlJc w:val="left"/>
      <w:pPr>
        <w:tabs>
          <w:tab w:val="num" w:pos="2880"/>
        </w:tabs>
        <w:ind w:left="2880" w:hanging="360"/>
      </w:pPr>
      <w:rPr>
        <w:rFonts w:ascii="Times New Roman" w:hAnsi="Times New Roman" w:hint="default"/>
      </w:rPr>
    </w:lvl>
    <w:lvl w:ilvl="4" w:tplc="C7DCD1E4" w:tentative="1">
      <w:start w:val="1"/>
      <w:numFmt w:val="bullet"/>
      <w:lvlText w:val="•"/>
      <w:lvlJc w:val="left"/>
      <w:pPr>
        <w:tabs>
          <w:tab w:val="num" w:pos="3600"/>
        </w:tabs>
        <w:ind w:left="3600" w:hanging="360"/>
      </w:pPr>
      <w:rPr>
        <w:rFonts w:ascii="Times New Roman" w:hAnsi="Times New Roman" w:hint="default"/>
      </w:rPr>
    </w:lvl>
    <w:lvl w:ilvl="5" w:tplc="8E3C011A" w:tentative="1">
      <w:start w:val="1"/>
      <w:numFmt w:val="bullet"/>
      <w:lvlText w:val="•"/>
      <w:lvlJc w:val="left"/>
      <w:pPr>
        <w:tabs>
          <w:tab w:val="num" w:pos="4320"/>
        </w:tabs>
        <w:ind w:left="4320" w:hanging="360"/>
      </w:pPr>
      <w:rPr>
        <w:rFonts w:ascii="Times New Roman" w:hAnsi="Times New Roman" w:hint="default"/>
      </w:rPr>
    </w:lvl>
    <w:lvl w:ilvl="6" w:tplc="7E923118" w:tentative="1">
      <w:start w:val="1"/>
      <w:numFmt w:val="bullet"/>
      <w:lvlText w:val="•"/>
      <w:lvlJc w:val="left"/>
      <w:pPr>
        <w:tabs>
          <w:tab w:val="num" w:pos="5040"/>
        </w:tabs>
        <w:ind w:left="5040" w:hanging="360"/>
      </w:pPr>
      <w:rPr>
        <w:rFonts w:ascii="Times New Roman" w:hAnsi="Times New Roman" w:hint="default"/>
      </w:rPr>
    </w:lvl>
    <w:lvl w:ilvl="7" w:tplc="F0BAB50E" w:tentative="1">
      <w:start w:val="1"/>
      <w:numFmt w:val="bullet"/>
      <w:lvlText w:val="•"/>
      <w:lvlJc w:val="left"/>
      <w:pPr>
        <w:tabs>
          <w:tab w:val="num" w:pos="5760"/>
        </w:tabs>
        <w:ind w:left="5760" w:hanging="360"/>
      </w:pPr>
      <w:rPr>
        <w:rFonts w:ascii="Times New Roman" w:hAnsi="Times New Roman" w:hint="default"/>
      </w:rPr>
    </w:lvl>
    <w:lvl w:ilvl="8" w:tplc="48F6972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0CD408C"/>
    <w:multiLevelType w:val="multilevel"/>
    <w:tmpl w:val="FDFA2AF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48B04148"/>
    <w:multiLevelType w:val="hybridMultilevel"/>
    <w:tmpl w:val="1640F4B0"/>
    <w:lvl w:ilvl="0" w:tplc="D460FA3A">
      <w:start w:val="2012"/>
      <w:numFmt w:val="bullet"/>
      <w:lvlText w:val=""/>
      <w:lvlJc w:val="left"/>
      <w:pPr>
        <w:ind w:left="927" w:hanging="360"/>
      </w:pPr>
      <w:rPr>
        <w:rFonts w:ascii="Symbol" w:eastAsia="Times New Roman" w:hAnsi="Symbol"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nsid w:val="58D10300"/>
    <w:multiLevelType w:val="hybridMultilevel"/>
    <w:tmpl w:val="5D54F914"/>
    <w:lvl w:ilvl="0" w:tplc="0426000B">
      <w:start w:val="1"/>
      <w:numFmt w:val="bullet"/>
      <w:lvlText w:val=""/>
      <w:lvlJc w:val="left"/>
      <w:pPr>
        <w:ind w:left="1335" w:hanging="360"/>
      </w:pPr>
      <w:rPr>
        <w:rFonts w:ascii="Wingdings" w:hAnsi="Wingdings" w:hint="default"/>
      </w:rPr>
    </w:lvl>
    <w:lvl w:ilvl="1" w:tplc="04260003" w:tentative="1">
      <w:start w:val="1"/>
      <w:numFmt w:val="bullet"/>
      <w:lvlText w:val="o"/>
      <w:lvlJc w:val="left"/>
      <w:pPr>
        <w:ind w:left="2055" w:hanging="360"/>
      </w:pPr>
      <w:rPr>
        <w:rFonts w:ascii="Courier New" w:hAnsi="Courier New" w:hint="default"/>
      </w:rPr>
    </w:lvl>
    <w:lvl w:ilvl="2" w:tplc="04260005" w:tentative="1">
      <w:start w:val="1"/>
      <w:numFmt w:val="bullet"/>
      <w:lvlText w:val=""/>
      <w:lvlJc w:val="left"/>
      <w:pPr>
        <w:ind w:left="2775" w:hanging="360"/>
      </w:pPr>
      <w:rPr>
        <w:rFonts w:ascii="Wingdings" w:hAnsi="Wingdings" w:hint="default"/>
      </w:rPr>
    </w:lvl>
    <w:lvl w:ilvl="3" w:tplc="04260001" w:tentative="1">
      <w:start w:val="1"/>
      <w:numFmt w:val="bullet"/>
      <w:lvlText w:val=""/>
      <w:lvlJc w:val="left"/>
      <w:pPr>
        <w:ind w:left="3495" w:hanging="360"/>
      </w:pPr>
      <w:rPr>
        <w:rFonts w:ascii="Symbol" w:hAnsi="Symbol" w:hint="default"/>
      </w:rPr>
    </w:lvl>
    <w:lvl w:ilvl="4" w:tplc="04260003" w:tentative="1">
      <w:start w:val="1"/>
      <w:numFmt w:val="bullet"/>
      <w:lvlText w:val="o"/>
      <w:lvlJc w:val="left"/>
      <w:pPr>
        <w:ind w:left="4215" w:hanging="360"/>
      </w:pPr>
      <w:rPr>
        <w:rFonts w:ascii="Courier New" w:hAnsi="Courier New" w:hint="default"/>
      </w:rPr>
    </w:lvl>
    <w:lvl w:ilvl="5" w:tplc="04260005" w:tentative="1">
      <w:start w:val="1"/>
      <w:numFmt w:val="bullet"/>
      <w:lvlText w:val=""/>
      <w:lvlJc w:val="left"/>
      <w:pPr>
        <w:ind w:left="4935" w:hanging="360"/>
      </w:pPr>
      <w:rPr>
        <w:rFonts w:ascii="Wingdings" w:hAnsi="Wingdings" w:hint="default"/>
      </w:rPr>
    </w:lvl>
    <w:lvl w:ilvl="6" w:tplc="04260001" w:tentative="1">
      <w:start w:val="1"/>
      <w:numFmt w:val="bullet"/>
      <w:lvlText w:val=""/>
      <w:lvlJc w:val="left"/>
      <w:pPr>
        <w:ind w:left="5655" w:hanging="360"/>
      </w:pPr>
      <w:rPr>
        <w:rFonts w:ascii="Symbol" w:hAnsi="Symbol" w:hint="default"/>
      </w:rPr>
    </w:lvl>
    <w:lvl w:ilvl="7" w:tplc="04260003" w:tentative="1">
      <w:start w:val="1"/>
      <w:numFmt w:val="bullet"/>
      <w:lvlText w:val="o"/>
      <w:lvlJc w:val="left"/>
      <w:pPr>
        <w:ind w:left="6375" w:hanging="360"/>
      </w:pPr>
      <w:rPr>
        <w:rFonts w:ascii="Courier New" w:hAnsi="Courier New" w:hint="default"/>
      </w:rPr>
    </w:lvl>
    <w:lvl w:ilvl="8" w:tplc="04260005" w:tentative="1">
      <w:start w:val="1"/>
      <w:numFmt w:val="bullet"/>
      <w:lvlText w:val=""/>
      <w:lvlJc w:val="left"/>
      <w:pPr>
        <w:ind w:left="7095" w:hanging="360"/>
      </w:pPr>
      <w:rPr>
        <w:rFonts w:ascii="Wingdings" w:hAnsi="Wingdings" w:hint="default"/>
      </w:rPr>
    </w:lvl>
  </w:abstractNum>
  <w:abstractNum w:abstractNumId="10">
    <w:nsid w:val="5EAC24F8"/>
    <w:multiLevelType w:val="hybridMultilevel"/>
    <w:tmpl w:val="05A02356"/>
    <w:lvl w:ilvl="0" w:tplc="FF60A72E">
      <w:start w:val="5"/>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7F623F"/>
    <w:multiLevelType w:val="hybridMultilevel"/>
    <w:tmpl w:val="93DA81BA"/>
    <w:lvl w:ilvl="0" w:tplc="63C2971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4810196"/>
    <w:multiLevelType w:val="hybridMultilevel"/>
    <w:tmpl w:val="2966B4A4"/>
    <w:lvl w:ilvl="0" w:tplc="A372C32C">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3">
    <w:nsid w:val="65F122CF"/>
    <w:multiLevelType w:val="hybridMultilevel"/>
    <w:tmpl w:val="EFCC1D5E"/>
    <w:lvl w:ilvl="0" w:tplc="60841E68">
      <w:start w:val="5"/>
      <w:numFmt w:val="bullet"/>
      <w:lvlText w:val="-"/>
      <w:lvlJc w:val="left"/>
      <w:pPr>
        <w:ind w:left="987" w:hanging="360"/>
      </w:pPr>
      <w:rPr>
        <w:rFonts w:ascii="Times New Roman" w:eastAsia="Times New Roman" w:hAnsi="Times New Roman" w:hint="default"/>
      </w:rPr>
    </w:lvl>
    <w:lvl w:ilvl="1" w:tplc="04260003" w:tentative="1">
      <w:start w:val="1"/>
      <w:numFmt w:val="bullet"/>
      <w:lvlText w:val="o"/>
      <w:lvlJc w:val="left"/>
      <w:pPr>
        <w:ind w:left="1707" w:hanging="360"/>
      </w:pPr>
      <w:rPr>
        <w:rFonts w:ascii="Courier New" w:hAnsi="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14">
    <w:nsid w:val="7B037C82"/>
    <w:multiLevelType w:val="hybridMultilevel"/>
    <w:tmpl w:val="9D84682A"/>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9"/>
  </w:num>
  <w:num w:numId="4">
    <w:abstractNumId w:val="8"/>
  </w:num>
  <w:num w:numId="5">
    <w:abstractNumId w:val="3"/>
  </w:num>
  <w:num w:numId="6">
    <w:abstractNumId w:val="14"/>
  </w:num>
  <w:num w:numId="7">
    <w:abstractNumId w:val="13"/>
  </w:num>
  <w:num w:numId="8">
    <w:abstractNumId w:val="2"/>
  </w:num>
  <w:num w:numId="9">
    <w:abstractNumId w:val="11"/>
  </w:num>
  <w:num w:numId="10">
    <w:abstractNumId w:val="6"/>
  </w:num>
  <w:num w:numId="11">
    <w:abstractNumId w:val="10"/>
  </w:num>
  <w:num w:numId="12">
    <w:abstractNumId w:val="12"/>
  </w:num>
  <w:num w:numId="13">
    <w:abstractNumId w:val="0"/>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B37"/>
    <w:rsid w:val="00017F51"/>
    <w:rsid w:val="00024EAD"/>
    <w:rsid w:val="0004276E"/>
    <w:rsid w:val="000602E6"/>
    <w:rsid w:val="0006433C"/>
    <w:rsid w:val="000649F2"/>
    <w:rsid w:val="000824DB"/>
    <w:rsid w:val="00082EF4"/>
    <w:rsid w:val="00085C43"/>
    <w:rsid w:val="000A1E0F"/>
    <w:rsid w:val="000B493B"/>
    <w:rsid w:val="000C29F2"/>
    <w:rsid w:val="000D40A4"/>
    <w:rsid w:val="0011425A"/>
    <w:rsid w:val="00124450"/>
    <w:rsid w:val="001354CC"/>
    <w:rsid w:val="0014354A"/>
    <w:rsid w:val="00163695"/>
    <w:rsid w:val="00167A1F"/>
    <w:rsid w:val="00182240"/>
    <w:rsid w:val="00183517"/>
    <w:rsid w:val="001B3AEE"/>
    <w:rsid w:val="001C5B0C"/>
    <w:rsid w:val="001D410C"/>
    <w:rsid w:val="001E0C34"/>
    <w:rsid w:val="001F595A"/>
    <w:rsid w:val="00202FDC"/>
    <w:rsid w:val="002056AA"/>
    <w:rsid w:val="00216B21"/>
    <w:rsid w:val="00223B20"/>
    <w:rsid w:val="00230967"/>
    <w:rsid w:val="00250C6E"/>
    <w:rsid w:val="00271F34"/>
    <w:rsid w:val="00284282"/>
    <w:rsid w:val="00285EBF"/>
    <w:rsid w:val="00290693"/>
    <w:rsid w:val="00294C26"/>
    <w:rsid w:val="002A4369"/>
    <w:rsid w:val="002A43D0"/>
    <w:rsid w:val="002F5D57"/>
    <w:rsid w:val="00303602"/>
    <w:rsid w:val="00340202"/>
    <w:rsid w:val="0034373C"/>
    <w:rsid w:val="00364AF3"/>
    <w:rsid w:val="00376F73"/>
    <w:rsid w:val="003770BD"/>
    <w:rsid w:val="003A16D7"/>
    <w:rsid w:val="003B04E6"/>
    <w:rsid w:val="003B150A"/>
    <w:rsid w:val="003B242A"/>
    <w:rsid w:val="003B6D91"/>
    <w:rsid w:val="003C0101"/>
    <w:rsid w:val="003D529A"/>
    <w:rsid w:val="003F0653"/>
    <w:rsid w:val="00406354"/>
    <w:rsid w:val="00427DFC"/>
    <w:rsid w:val="00460D7E"/>
    <w:rsid w:val="00467F3D"/>
    <w:rsid w:val="00485ACC"/>
    <w:rsid w:val="00493408"/>
    <w:rsid w:val="00493F7D"/>
    <w:rsid w:val="004A0CA4"/>
    <w:rsid w:val="004B354E"/>
    <w:rsid w:val="004C1578"/>
    <w:rsid w:val="004C62CD"/>
    <w:rsid w:val="004D083A"/>
    <w:rsid w:val="004E302D"/>
    <w:rsid w:val="004E542F"/>
    <w:rsid w:val="004F7445"/>
    <w:rsid w:val="00522FB8"/>
    <w:rsid w:val="005322DB"/>
    <w:rsid w:val="00543BB7"/>
    <w:rsid w:val="00560608"/>
    <w:rsid w:val="00562F0D"/>
    <w:rsid w:val="00572620"/>
    <w:rsid w:val="005810E3"/>
    <w:rsid w:val="005843B7"/>
    <w:rsid w:val="005A1F46"/>
    <w:rsid w:val="005E28F9"/>
    <w:rsid w:val="005E3229"/>
    <w:rsid w:val="005F6460"/>
    <w:rsid w:val="00603B19"/>
    <w:rsid w:val="00632B37"/>
    <w:rsid w:val="00644100"/>
    <w:rsid w:val="00645E5E"/>
    <w:rsid w:val="00692F17"/>
    <w:rsid w:val="00696A4B"/>
    <w:rsid w:val="006C064C"/>
    <w:rsid w:val="006C5F8D"/>
    <w:rsid w:val="006D000D"/>
    <w:rsid w:val="006D3C59"/>
    <w:rsid w:val="006E554D"/>
    <w:rsid w:val="006E6044"/>
    <w:rsid w:val="006F5E6C"/>
    <w:rsid w:val="007015F2"/>
    <w:rsid w:val="00712919"/>
    <w:rsid w:val="00714FD1"/>
    <w:rsid w:val="00726C55"/>
    <w:rsid w:val="00752865"/>
    <w:rsid w:val="007668F0"/>
    <w:rsid w:val="007736FA"/>
    <w:rsid w:val="00775EFE"/>
    <w:rsid w:val="007812E5"/>
    <w:rsid w:val="00783730"/>
    <w:rsid w:val="007967EE"/>
    <w:rsid w:val="007A7E34"/>
    <w:rsid w:val="007D178A"/>
    <w:rsid w:val="008438B2"/>
    <w:rsid w:val="00850FA5"/>
    <w:rsid w:val="0086294E"/>
    <w:rsid w:val="008636BA"/>
    <w:rsid w:val="00866F90"/>
    <w:rsid w:val="00867EDB"/>
    <w:rsid w:val="00872ADB"/>
    <w:rsid w:val="00873F16"/>
    <w:rsid w:val="008C7175"/>
    <w:rsid w:val="009106E4"/>
    <w:rsid w:val="0091134C"/>
    <w:rsid w:val="00913FAC"/>
    <w:rsid w:val="00917AD0"/>
    <w:rsid w:val="009370B6"/>
    <w:rsid w:val="00961480"/>
    <w:rsid w:val="00961808"/>
    <w:rsid w:val="009912A9"/>
    <w:rsid w:val="009969CF"/>
    <w:rsid w:val="0099780F"/>
    <w:rsid w:val="009A4DD4"/>
    <w:rsid w:val="009B5D90"/>
    <w:rsid w:val="009C21A6"/>
    <w:rsid w:val="009C5A70"/>
    <w:rsid w:val="00A10A64"/>
    <w:rsid w:val="00A2468D"/>
    <w:rsid w:val="00A5265F"/>
    <w:rsid w:val="00A567C9"/>
    <w:rsid w:val="00A6061F"/>
    <w:rsid w:val="00A74C23"/>
    <w:rsid w:val="00A8079B"/>
    <w:rsid w:val="00A85B4A"/>
    <w:rsid w:val="00A92D78"/>
    <w:rsid w:val="00A940A4"/>
    <w:rsid w:val="00A97D47"/>
    <w:rsid w:val="00AB0049"/>
    <w:rsid w:val="00AC1371"/>
    <w:rsid w:val="00AC7ECF"/>
    <w:rsid w:val="00AD02AE"/>
    <w:rsid w:val="00AD3CE8"/>
    <w:rsid w:val="00AF39E9"/>
    <w:rsid w:val="00AF72C5"/>
    <w:rsid w:val="00B042A5"/>
    <w:rsid w:val="00B177A6"/>
    <w:rsid w:val="00B20BEF"/>
    <w:rsid w:val="00B22FC4"/>
    <w:rsid w:val="00B27ED8"/>
    <w:rsid w:val="00B4638E"/>
    <w:rsid w:val="00B643F3"/>
    <w:rsid w:val="00B734E2"/>
    <w:rsid w:val="00BA2731"/>
    <w:rsid w:val="00BC46DC"/>
    <w:rsid w:val="00BD6261"/>
    <w:rsid w:val="00BD7C2A"/>
    <w:rsid w:val="00BE4D06"/>
    <w:rsid w:val="00BE61F6"/>
    <w:rsid w:val="00C14D8B"/>
    <w:rsid w:val="00C30FC6"/>
    <w:rsid w:val="00C34C5C"/>
    <w:rsid w:val="00C450E2"/>
    <w:rsid w:val="00C86F82"/>
    <w:rsid w:val="00C87731"/>
    <w:rsid w:val="00C914F7"/>
    <w:rsid w:val="00CA4B76"/>
    <w:rsid w:val="00CC5B97"/>
    <w:rsid w:val="00CD42AE"/>
    <w:rsid w:val="00CE0A61"/>
    <w:rsid w:val="00CF0605"/>
    <w:rsid w:val="00CF26E8"/>
    <w:rsid w:val="00CF7837"/>
    <w:rsid w:val="00D04A8D"/>
    <w:rsid w:val="00D058C1"/>
    <w:rsid w:val="00D11E78"/>
    <w:rsid w:val="00D34A4F"/>
    <w:rsid w:val="00D35D31"/>
    <w:rsid w:val="00D61E44"/>
    <w:rsid w:val="00D62D21"/>
    <w:rsid w:val="00D660EC"/>
    <w:rsid w:val="00D74E7D"/>
    <w:rsid w:val="00D77C74"/>
    <w:rsid w:val="00D86FB1"/>
    <w:rsid w:val="00D9214F"/>
    <w:rsid w:val="00D92833"/>
    <w:rsid w:val="00D93BD7"/>
    <w:rsid w:val="00D9679C"/>
    <w:rsid w:val="00DA3464"/>
    <w:rsid w:val="00DB23BF"/>
    <w:rsid w:val="00DB54BA"/>
    <w:rsid w:val="00DD2B64"/>
    <w:rsid w:val="00DE0AB6"/>
    <w:rsid w:val="00DE1753"/>
    <w:rsid w:val="00E06B76"/>
    <w:rsid w:val="00E13BF5"/>
    <w:rsid w:val="00E21748"/>
    <w:rsid w:val="00E32FA5"/>
    <w:rsid w:val="00E33ACB"/>
    <w:rsid w:val="00E36E3A"/>
    <w:rsid w:val="00E43D5B"/>
    <w:rsid w:val="00E54189"/>
    <w:rsid w:val="00E72F0E"/>
    <w:rsid w:val="00E748AA"/>
    <w:rsid w:val="00E9658E"/>
    <w:rsid w:val="00EA58E1"/>
    <w:rsid w:val="00EA5DD9"/>
    <w:rsid w:val="00EB4410"/>
    <w:rsid w:val="00EC0241"/>
    <w:rsid w:val="00EC175B"/>
    <w:rsid w:val="00EC5B08"/>
    <w:rsid w:val="00ED0844"/>
    <w:rsid w:val="00ED51F6"/>
    <w:rsid w:val="00ED696C"/>
    <w:rsid w:val="00ED6C3B"/>
    <w:rsid w:val="00EE009C"/>
    <w:rsid w:val="00EF3FE6"/>
    <w:rsid w:val="00EF5606"/>
    <w:rsid w:val="00F0408E"/>
    <w:rsid w:val="00F30628"/>
    <w:rsid w:val="00F376BB"/>
    <w:rsid w:val="00F60DF9"/>
    <w:rsid w:val="00F712D0"/>
    <w:rsid w:val="00F74A1A"/>
    <w:rsid w:val="00F7629F"/>
    <w:rsid w:val="00F90035"/>
    <w:rsid w:val="00F9039E"/>
    <w:rsid w:val="00F96386"/>
    <w:rsid w:val="00F9656A"/>
    <w:rsid w:val="00FA60F1"/>
    <w:rsid w:val="00FB2CD5"/>
    <w:rsid w:val="00FE1905"/>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otum" w:eastAsia="Calibri" w:hAnsi="Dotum" w:cs="Courier New"/>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BF"/>
    <w:pPr>
      <w:spacing w:after="200" w:line="276" w:lineRule="auto"/>
    </w:pPr>
    <w:rPr>
      <w:rFonts w:eastAsia="Dotum" w:hAnsi="Times New Roman"/>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2B37"/>
    <w:pPr>
      <w:ind w:left="720"/>
      <w:contextualSpacing/>
    </w:pPr>
  </w:style>
  <w:style w:type="table" w:styleId="TableGrid">
    <w:name w:val="Table Grid"/>
    <w:basedOn w:val="TableNormal"/>
    <w:uiPriority w:val="99"/>
    <w:rsid w:val="005843B7"/>
    <w:rPr>
      <w:rFonts w:eastAsia="Dotum"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F6460"/>
    <w:pPr>
      <w:autoSpaceDE w:val="0"/>
      <w:autoSpaceDN w:val="0"/>
      <w:adjustRightInd w:val="0"/>
    </w:pPr>
    <w:rPr>
      <w:rFonts w:ascii="Times New Roman" w:hAnsi="Times New Roman" w:cs="Times New Roman"/>
      <w:color w:val="000000"/>
      <w:sz w:val="24"/>
      <w:szCs w:val="24"/>
      <w:lang w:eastAsia="en-US"/>
    </w:rPr>
  </w:style>
  <w:style w:type="character" w:styleId="Hyperlink">
    <w:name w:val="Hyperlink"/>
    <w:basedOn w:val="DefaultParagraphFont"/>
    <w:uiPriority w:val="99"/>
    <w:rsid w:val="005E3229"/>
    <w:rPr>
      <w:rFonts w:cs="Times New Roman"/>
      <w:color w:val="0000FF"/>
      <w:u w:val="single"/>
    </w:rPr>
  </w:style>
  <w:style w:type="paragraph" w:styleId="BalloonText">
    <w:name w:val="Balloon Text"/>
    <w:basedOn w:val="Normal"/>
    <w:link w:val="BalloonTextChar"/>
    <w:uiPriority w:val="99"/>
    <w:semiHidden/>
    <w:rsid w:val="00DE0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0AB6"/>
    <w:rPr>
      <w:rFonts w:ascii="Tahoma" w:eastAsia="Dotum" w:hAnsi="Tahoma" w:cs="Tahoma"/>
      <w:sz w:val="16"/>
      <w:szCs w:val="16"/>
      <w:lang w:eastAsia="en-US"/>
    </w:rPr>
  </w:style>
  <w:style w:type="character" w:customStyle="1" w:styleId="c1">
    <w:name w:val="c1"/>
    <w:basedOn w:val="DefaultParagraphFont"/>
    <w:uiPriority w:val="99"/>
    <w:rsid w:val="00E748AA"/>
    <w:rPr>
      <w:rFonts w:cs="Times New Roman"/>
    </w:rPr>
  </w:style>
  <w:style w:type="paragraph" w:styleId="DocumentMap">
    <w:name w:val="Document Map"/>
    <w:basedOn w:val="Normal"/>
    <w:link w:val="DocumentMapChar1"/>
    <w:uiPriority w:val="99"/>
    <w:rsid w:val="00913FAC"/>
    <w:pPr>
      <w:spacing w:after="0" w:line="240" w:lineRule="auto"/>
    </w:pPr>
    <w:rPr>
      <w:rFonts w:ascii="Tahoma" w:eastAsia="Calibri" w:hAnsi="Tahoma" w:cs="Tahoma"/>
      <w:sz w:val="16"/>
      <w:szCs w:val="16"/>
      <w:lang w:eastAsia="lv-LV"/>
    </w:rPr>
  </w:style>
  <w:style w:type="character" w:customStyle="1" w:styleId="DocumentMapChar">
    <w:name w:val="Document Map Char"/>
    <w:basedOn w:val="DefaultParagraphFont"/>
    <w:link w:val="DocumentMap"/>
    <w:uiPriority w:val="99"/>
    <w:semiHidden/>
    <w:locked/>
    <w:rsid w:val="00A567C9"/>
    <w:rPr>
      <w:rFonts w:ascii="Times New Roman" w:eastAsia="Dotum" w:hAnsi="Times New Roman" w:cs="Times New Roman"/>
      <w:sz w:val="2"/>
      <w:lang w:eastAsia="en-US"/>
    </w:rPr>
  </w:style>
  <w:style w:type="character" w:customStyle="1" w:styleId="DocumentMapChar1">
    <w:name w:val="Document Map Char1"/>
    <w:basedOn w:val="DefaultParagraphFont"/>
    <w:link w:val="DocumentMap"/>
    <w:uiPriority w:val="99"/>
    <w:locked/>
    <w:rsid w:val="00913FAC"/>
    <w:rPr>
      <w:rFonts w:ascii="Tahoma" w:hAnsi="Tahoma" w:cs="Tahoma"/>
      <w:sz w:val="16"/>
      <w:szCs w:val="16"/>
      <w:lang w:val="lv-LV" w:eastAsia="lv-LV" w:bidi="ar-SA"/>
    </w:rPr>
  </w:style>
  <w:style w:type="character" w:styleId="CommentReference">
    <w:name w:val="annotation reference"/>
    <w:basedOn w:val="DefaultParagraphFont"/>
    <w:uiPriority w:val="99"/>
    <w:rsid w:val="00913FAC"/>
    <w:rPr>
      <w:rFonts w:cs="Times New Roman"/>
      <w:sz w:val="16"/>
      <w:szCs w:val="16"/>
    </w:rPr>
  </w:style>
  <w:style w:type="paragraph" w:styleId="CommentText">
    <w:name w:val="annotation text"/>
    <w:basedOn w:val="Normal"/>
    <w:link w:val="CommentTextChar1"/>
    <w:uiPriority w:val="99"/>
    <w:rsid w:val="00913FAC"/>
    <w:pPr>
      <w:spacing w:after="0" w:line="240" w:lineRule="auto"/>
    </w:pPr>
    <w:rPr>
      <w:rFonts w:ascii="Times New Roman" w:eastAsia="Calibri" w:cs="Times New Roman"/>
      <w:sz w:val="20"/>
      <w:szCs w:val="20"/>
      <w:lang w:eastAsia="lv-LV"/>
    </w:rPr>
  </w:style>
  <w:style w:type="character" w:customStyle="1" w:styleId="CommentTextChar">
    <w:name w:val="Comment Text Char"/>
    <w:basedOn w:val="DefaultParagraphFont"/>
    <w:link w:val="CommentText"/>
    <w:uiPriority w:val="99"/>
    <w:semiHidden/>
    <w:locked/>
    <w:rsid w:val="00A567C9"/>
    <w:rPr>
      <w:rFonts w:eastAsia="Dotum" w:hAnsi="Times New Roman" w:cs="Times New Roman"/>
      <w:sz w:val="20"/>
      <w:szCs w:val="20"/>
      <w:lang w:eastAsia="en-US"/>
    </w:rPr>
  </w:style>
  <w:style w:type="character" w:customStyle="1" w:styleId="CommentTextChar1">
    <w:name w:val="Comment Text Char1"/>
    <w:basedOn w:val="DefaultParagraphFont"/>
    <w:link w:val="CommentText"/>
    <w:uiPriority w:val="99"/>
    <w:locked/>
    <w:rsid w:val="00913FAC"/>
    <w:rPr>
      <w:rFonts w:cs="Times New Roman"/>
      <w:lang w:val="lv-LV" w:eastAsia="lv-LV" w:bidi="ar-SA"/>
    </w:rPr>
  </w:style>
  <w:style w:type="paragraph" w:styleId="CommentSubject">
    <w:name w:val="annotation subject"/>
    <w:basedOn w:val="CommentText"/>
    <w:next w:val="CommentText"/>
    <w:link w:val="CommentSubjectChar1"/>
    <w:uiPriority w:val="99"/>
    <w:rsid w:val="00913FAC"/>
    <w:rPr>
      <w:b/>
      <w:bCs/>
    </w:rPr>
  </w:style>
  <w:style w:type="character" w:customStyle="1" w:styleId="CommentSubjectChar">
    <w:name w:val="Comment Subject Char"/>
    <w:basedOn w:val="CommentTextChar1"/>
    <w:link w:val="CommentSubject"/>
    <w:uiPriority w:val="99"/>
    <w:semiHidden/>
    <w:locked/>
    <w:rsid w:val="00A567C9"/>
    <w:rPr>
      <w:rFonts w:eastAsia="Dotum" w:hAnsi="Times New Roman"/>
      <w:b/>
      <w:bCs/>
      <w:sz w:val="20"/>
      <w:szCs w:val="20"/>
      <w:lang w:eastAsia="en-US"/>
    </w:rPr>
  </w:style>
  <w:style w:type="character" w:customStyle="1" w:styleId="CommentSubjectChar1">
    <w:name w:val="Comment Subject Char1"/>
    <w:basedOn w:val="CommentTextChar1"/>
    <w:link w:val="CommentSubject"/>
    <w:uiPriority w:val="99"/>
    <w:locked/>
    <w:rsid w:val="00913FAC"/>
    <w:rPr>
      <w:b/>
      <w:bCs/>
    </w:rPr>
  </w:style>
  <w:style w:type="character" w:customStyle="1" w:styleId="CharChar">
    <w:name w:val="Char Char"/>
    <w:basedOn w:val="DefaultParagraphFont"/>
    <w:uiPriority w:val="99"/>
    <w:rsid w:val="00913FAC"/>
    <w:rPr>
      <w:rFonts w:ascii="Tahoma" w:hAnsi="Tahoma" w:cs="Tahoma"/>
      <w:sz w:val="16"/>
      <w:szCs w:val="16"/>
      <w:lang w:val="lv-LV" w:eastAsia="lv-LV"/>
    </w:rPr>
  </w:style>
  <w:style w:type="paragraph" w:styleId="Footer">
    <w:name w:val="footer"/>
    <w:basedOn w:val="Normal"/>
    <w:link w:val="FooterChar"/>
    <w:uiPriority w:val="99"/>
    <w:rsid w:val="005A1F46"/>
    <w:pPr>
      <w:tabs>
        <w:tab w:val="center" w:pos="4153"/>
        <w:tab w:val="right" w:pos="8306"/>
      </w:tabs>
    </w:pPr>
  </w:style>
  <w:style w:type="character" w:customStyle="1" w:styleId="FooterChar">
    <w:name w:val="Footer Char"/>
    <w:basedOn w:val="DefaultParagraphFont"/>
    <w:link w:val="Footer"/>
    <w:uiPriority w:val="99"/>
    <w:semiHidden/>
    <w:locked/>
    <w:rsid w:val="00A567C9"/>
    <w:rPr>
      <w:rFonts w:eastAsia="Dotum" w:hAnsi="Times New Roman" w:cs="Times New Roman"/>
      <w:sz w:val="21"/>
      <w:szCs w:val="21"/>
      <w:lang w:eastAsia="en-US"/>
    </w:rPr>
  </w:style>
  <w:style w:type="character" w:styleId="PageNumber">
    <w:name w:val="page number"/>
    <w:basedOn w:val="DefaultParagraphFont"/>
    <w:uiPriority w:val="99"/>
    <w:rsid w:val="005A1F46"/>
    <w:rPr>
      <w:rFonts w:cs="Times New Roman"/>
    </w:rPr>
  </w:style>
  <w:style w:type="paragraph" w:styleId="Header">
    <w:name w:val="header"/>
    <w:basedOn w:val="Normal"/>
    <w:link w:val="HeaderChar"/>
    <w:uiPriority w:val="99"/>
    <w:rsid w:val="002056AA"/>
    <w:pPr>
      <w:tabs>
        <w:tab w:val="center" w:pos="4153"/>
        <w:tab w:val="right" w:pos="8306"/>
      </w:tabs>
    </w:pPr>
  </w:style>
  <w:style w:type="character" w:customStyle="1" w:styleId="HeaderChar">
    <w:name w:val="Header Char"/>
    <w:basedOn w:val="DefaultParagraphFont"/>
    <w:link w:val="Header"/>
    <w:uiPriority w:val="99"/>
    <w:semiHidden/>
    <w:locked/>
    <w:rsid w:val="00BA2731"/>
    <w:rPr>
      <w:rFonts w:eastAsia="Dotum" w:hAnsi="Times New Roman"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781756871">
      <w:marLeft w:val="0"/>
      <w:marRight w:val="0"/>
      <w:marTop w:val="0"/>
      <w:marBottom w:val="0"/>
      <w:divBdr>
        <w:top w:val="none" w:sz="0" w:space="0" w:color="auto"/>
        <w:left w:val="none" w:sz="0" w:space="0" w:color="auto"/>
        <w:bottom w:val="none" w:sz="0" w:space="0" w:color="auto"/>
        <w:right w:val="none" w:sz="0" w:space="0" w:color="auto"/>
      </w:divBdr>
      <w:divsChild>
        <w:div w:id="1781756870">
          <w:marLeft w:val="547"/>
          <w:marRight w:val="0"/>
          <w:marTop w:val="96"/>
          <w:marBottom w:val="0"/>
          <w:divBdr>
            <w:top w:val="none" w:sz="0" w:space="0" w:color="auto"/>
            <w:left w:val="none" w:sz="0" w:space="0" w:color="auto"/>
            <w:bottom w:val="none" w:sz="0" w:space="0" w:color="auto"/>
            <w:right w:val="none" w:sz="0" w:space="0" w:color="auto"/>
          </w:divBdr>
        </w:div>
        <w:div w:id="1781756872">
          <w:marLeft w:val="547"/>
          <w:marRight w:val="0"/>
          <w:marTop w:val="96"/>
          <w:marBottom w:val="0"/>
          <w:divBdr>
            <w:top w:val="none" w:sz="0" w:space="0" w:color="auto"/>
            <w:left w:val="none" w:sz="0" w:space="0" w:color="auto"/>
            <w:bottom w:val="none" w:sz="0" w:space="0" w:color="auto"/>
            <w:right w:val="none" w:sz="0" w:space="0" w:color="auto"/>
          </w:divBdr>
        </w:div>
        <w:div w:id="1781756873">
          <w:marLeft w:val="547"/>
          <w:marRight w:val="0"/>
          <w:marTop w:val="96"/>
          <w:marBottom w:val="0"/>
          <w:divBdr>
            <w:top w:val="none" w:sz="0" w:space="0" w:color="auto"/>
            <w:left w:val="none" w:sz="0" w:space="0" w:color="auto"/>
            <w:bottom w:val="none" w:sz="0" w:space="0" w:color="auto"/>
            <w:right w:val="none" w:sz="0" w:space="0" w:color="auto"/>
          </w:divBdr>
        </w:div>
        <w:div w:id="1781756874">
          <w:marLeft w:val="547"/>
          <w:marRight w:val="0"/>
          <w:marTop w:val="96"/>
          <w:marBottom w:val="0"/>
          <w:divBdr>
            <w:top w:val="none" w:sz="0" w:space="0" w:color="auto"/>
            <w:left w:val="none" w:sz="0" w:space="0" w:color="auto"/>
            <w:bottom w:val="none" w:sz="0" w:space="0" w:color="auto"/>
            <w:right w:val="none" w:sz="0" w:space="0" w:color="auto"/>
          </w:divBdr>
        </w:div>
        <w:div w:id="1781756875">
          <w:marLeft w:val="547"/>
          <w:marRight w:val="0"/>
          <w:marTop w:val="96"/>
          <w:marBottom w:val="0"/>
          <w:divBdr>
            <w:top w:val="none" w:sz="0" w:space="0" w:color="auto"/>
            <w:left w:val="none" w:sz="0" w:space="0" w:color="auto"/>
            <w:bottom w:val="none" w:sz="0" w:space="0" w:color="auto"/>
            <w:right w:val="none" w:sz="0" w:space="0" w:color="auto"/>
          </w:divBdr>
        </w:div>
        <w:div w:id="178175687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gda.lv" TargetMode="External"/><Relationship Id="rId13" Type="http://schemas.openxmlformats.org/officeDocument/2006/relationships/oleObject" Target="embeddings/oleObject1.bin"/><Relationship Id="rId18" Type="http://schemas.openxmlformats.org/officeDocument/2006/relationships/hyperlink" Target="http://www.youtube.com/watch?v=gfG6d7cJsNI" TargetMode="External"/><Relationship Id="rId3" Type="http://schemas.openxmlformats.org/officeDocument/2006/relationships/settings" Target="settings.xml"/><Relationship Id="rId7" Type="http://schemas.openxmlformats.org/officeDocument/2006/relationships/hyperlink" Target="mailto:aleksandrova-skola@inbox.lv" TargetMode="External"/><Relationship Id="rId12" Type="http://schemas.openxmlformats.org/officeDocument/2006/relationships/image" Target="media/image2.emf"/><Relationship Id="rId17" Type="http://schemas.openxmlformats.org/officeDocument/2006/relationships/hyperlink" Target="http://www.youtube.com/watch?v=in0PvqJBgVo" TargetMode="External"/><Relationship Id="rId2" Type="http://schemas.openxmlformats.org/officeDocument/2006/relationships/styles" Target="styles.xml"/><Relationship Id="rId16" Type="http://schemas.openxmlformats.org/officeDocument/2006/relationships/hyperlink" Target="http://www.dagda.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1350</TotalTime>
  <Pages>39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Wester</cp:lastModifiedBy>
  <cp:revision>129</cp:revision>
  <cp:lastPrinted>2013-09-18T13:26:00Z</cp:lastPrinted>
  <dcterms:created xsi:type="dcterms:W3CDTF">2013-09-15T16:01:00Z</dcterms:created>
  <dcterms:modified xsi:type="dcterms:W3CDTF">2013-09-18T13:26:00Z</dcterms:modified>
</cp:coreProperties>
</file>